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73" w:rsidRPr="00FC0BE4" w:rsidRDefault="00BD7973" w:rsidP="00FC0BE4">
      <w:pPr>
        <w:pStyle w:val="a5"/>
        <w:ind w:hanging="426"/>
        <w:jc w:val="both"/>
        <w:rPr>
          <w:rFonts w:ascii="Times New Roman" w:hAnsi="Times New Roman"/>
          <w:b/>
          <w:sz w:val="24"/>
          <w:szCs w:val="24"/>
        </w:rPr>
      </w:pPr>
    </w:p>
    <w:p w:rsidR="00BD7973" w:rsidRPr="00875C5B" w:rsidRDefault="00BD7973" w:rsidP="00FC0BE4">
      <w:pPr>
        <w:spacing w:after="0" w:line="240" w:lineRule="auto"/>
        <w:jc w:val="both"/>
        <w:rPr>
          <w:rFonts w:ascii="Times New Roman" w:hAnsi="Times New Roman"/>
          <w:color w:val="000000"/>
          <w:sz w:val="28"/>
          <w:szCs w:val="28"/>
        </w:rPr>
      </w:pPr>
      <w:r w:rsidRPr="00875C5B">
        <w:rPr>
          <w:rFonts w:ascii="Times New Roman" w:hAnsi="Times New Roman"/>
          <w:b/>
          <w:sz w:val="28"/>
          <w:szCs w:val="28"/>
        </w:rPr>
        <w:t xml:space="preserve">             </w:t>
      </w:r>
      <w:r w:rsidR="00875C5B">
        <w:rPr>
          <w:rFonts w:ascii="Times New Roman" w:hAnsi="Times New Roman"/>
          <w:b/>
          <w:sz w:val="28"/>
          <w:szCs w:val="28"/>
        </w:rPr>
        <w:t xml:space="preserve">                     </w:t>
      </w:r>
      <w:r w:rsidRPr="00875C5B">
        <w:rPr>
          <w:rFonts w:ascii="Times New Roman" w:hAnsi="Times New Roman"/>
          <w:b/>
          <w:sz w:val="28"/>
          <w:szCs w:val="28"/>
        </w:rPr>
        <w:t xml:space="preserve"> КОНТРАКТ </w:t>
      </w:r>
      <w:r w:rsidRPr="00875C5B">
        <w:rPr>
          <w:rFonts w:ascii="Times New Roman" w:hAnsi="Times New Roman"/>
          <w:color w:val="000000"/>
          <w:sz w:val="28"/>
          <w:szCs w:val="28"/>
        </w:rPr>
        <w:t>№__________/18-_________</w:t>
      </w:r>
    </w:p>
    <w:p w:rsidR="00BD7973" w:rsidRPr="00875C5B" w:rsidRDefault="00BD7973" w:rsidP="00DC1A79">
      <w:pPr>
        <w:pStyle w:val="a5"/>
        <w:ind w:hanging="426"/>
        <w:jc w:val="center"/>
        <w:rPr>
          <w:rFonts w:ascii="Times New Roman" w:hAnsi="Times New Roman"/>
          <w:b/>
          <w:sz w:val="28"/>
          <w:szCs w:val="28"/>
        </w:rPr>
      </w:pPr>
      <w:r w:rsidRPr="00875C5B">
        <w:rPr>
          <w:rFonts w:ascii="Times New Roman" w:hAnsi="Times New Roman"/>
          <w:b/>
          <w:sz w:val="28"/>
          <w:szCs w:val="28"/>
        </w:rPr>
        <w:t>на оказание платных образовательных услуг</w:t>
      </w:r>
    </w:p>
    <w:p w:rsidR="00BD7973" w:rsidRPr="00875C5B" w:rsidRDefault="00BD7973" w:rsidP="00FC0BE4">
      <w:pPr>
        <w:pStyle w:val="a5"/>
        <w:ind w:hanging="426"/>
        <w:jc w:val="both"/>
        <w:rPr>
          <w:rFonts w:ascii="Times New Roman" w:hAnsi="Times New Roman"/>
          <w:b/>
          <w:sz w:val="28"/>
          <w:szCs w:val="28"/>
        </w:rPr>
      </w:pPr>
    </w:p>
    <w:p w:rsidR="00BD7973" w:rsidRDefault="00BD7973" w:rsidP="00CE642F">
      <w:pPr>
        <w:pStyle w:val="a5"/>
        <w:ind w:left="-567"/>
        <w:jc w:val="both"/>
        <w:rPr>
          <w:rFonts w:ascii="Times New Roman" w:hAnsi="Times New Roman"/>
          <w:sz w:val="24"/>
          <w:szCs w:val="24"/>
        </w:rPr>
      </w:pPr>
      <w:r w:rsidRPr="00875C5B">
        <w:rPr>
          <w:rFonts w:ascii="Times New Roman" w:hAnsi="Times New Roman"/>
          <w:sz w:val="28"/>
          <w:szCs w:val="28"/>
        </w:rPr>
        <w:t>г</w:t>
      </w:r>
      <w:proofErr w:type="gramStart"/>
      <w:r w:rsidRPr="00875C5B">
        <w:rPr>
          <w:rFonts w:ascii="Times New Roman" w:hAnsi="Times New Roman"/>
          <w:sz w:val="28"/>
          <w:szCs w:val="28"/>
        </w:rPr>
        <w:t>.Н</w:t>
      </w:r>
      <w:proofErr w:type="gramEnd"/>
      <w:r w:rsidRPr="00875C5B">
        <w:rPr>
          <w:rFonts w:ascii="Times New Roman" w:hAnsi="Times New Roman"/>
          <w:sz w:val="28"/>
          <w:szCs w:val="28"/>
        </w:rPr>
        <w:t xml:space="preserve">овосибирск                       </w:t>
      </w:r>
      <w:r w:rsidR="003664CE" w:rsidRPr="00875C5B">
        <w:rPr>
          <w:rFonts w:ascii="Times New Roman" w:hAnsi="Times New Roman"/>
          <w:sz w:val="28"/>
          <w:szCs w:val="28"/>
        </w:rPr>
        <w:t xml:space="preserve">                                                         </w:t>
      </w:r>
      <w:r w:rsidR="00875C5B">
        <w:rPr>
          <w:rFonts w:ascii="Times New Roman" w:hAnsi="Times New Roman"/>
          <w:sz w:val="28"/>
          <w:szCs w:val="28"/>
        </w:rPr>
        <w:t xml:space="preserve">  </w:t>
      </w:r>
      <w:r w:rsidR="00464465" w:rsidRPr="00875C5B">
        <w:rPr>
          <w:rFonts w:ascii="Times New Roman" w:hAnsi="Times New Roman"/>
          <w:sz w:val="28"/>
          <w:szCs w:val="28"/>
        </w:rPr>
        <w:t xml:space="preserve">   </w:t>
      </w:r>
      <w:r w:rsidRPr="00875C5B">
        <w:rPr>
          <w:rFonts w:ascii="Times New Roman" w:hAnsi="Times New Roman"/>
          <w:sz w:val="28"/>
          <w:szCs w:val="28"/>
        </w:rPr>
        <w:t xml:space="preserve"> «</w:t>
      </w:r>
      <w:r w:rsidR="003664CE" w:rsidRPr="00875C5B">
        <w:rPr>
          <w:rFonts w:ascii="Times New Roman" w:hAnsi="Times New Roman"/>
          <w:sz w:val="28"/>
          <w:szCs w:val="28"/>
        </w:rPr>
        <w:t xml:space="preserve">    </w:t>
      </w:r>
      <w:r w:rsidRPr="00875C5B">
        <w:rPr>
          <w:rFonts w:ascii="Times New Roman" w:hAnsi="Times New Roman"/>
          <w:sz w:val="28"/>
          <w:szCs w:val="28"/>
        </w:rPr>
        <w:t xml:space="preserve">» </w:t>
      </w:r>
      <w:r w:rsidR="003664CE" w:rsidRPr="00875C5B">
        <w:rPr>
          <w:rFonts w:ascii="Times New Roman" w:hAnsi="Times New Roman"/>
          <w:sz w:val="28"/>
          <w:szCs w:val="28"/>
        </w:rPr>
        <w:t xml:space="preserve">            </w:t>
      </w:r>
      <w:r w:rsidRPr="00875C5B">
        <w:rPr>
          <w:rFonts w:ascii="Times New Roman" w:hAnsi="Times New Roman"/>
          <w:sz w:val="28"/>
          <w:szCs w:val="28"/>
        </w:rPr>
        <w:t xml:space="preserve"> </w:t>
      </w:r>
      <w:r w:rsidR="00464465" w:rsidRPr="00875C5B">
        <w:rPr>
          <w:rFonts w:ascii="Times New Roman" w:hAnsi="Times New Roman"/>
          <w:sz w:val="28"/>
          <w:szCs w:val="28"/>
        </w:rPr>
        <w:t xml:space="preserve">      </w:t>
      </w:r>
      <w:smartTag w:uri="urn:schemas-microsoft-com:office:smarttags" w:element="metricconverter">
        <w:smartTagPr>
          <w:attr w:name="ProductID" w:val="2018 г"/>
        </w:smartTagPr>
        <w:r w:rsidRPr="00875C5B">
          <w:rPr>
            <w:rFonts w:ascii="Times New Roman" w:hAnsi="Times New Roman"/>
            <w:sz w:val="28"/>
            <w:szCs w:val="28"/>
          </w:rPr>
          <w:t>2018</w:t>
        </w:r>
        <w:r w:rsidRPr="00FC0BE4">
          <w:rPr>
            <w:rFonts w:ascii="Times New Roman" w:hAnsi="Times New Roman"/>
            <w:sz w:val="24"/>
            <w:szCs w:val="24"/>
          </w:rPr>
          <w:t xml:space="preserve"> г</w:t>
        </w:r>
      </w:smartTag>
    </w:p>
    <w:p w:rsidR="00CE642F" w:rsidRPr="00FC0BE4" w:rsidRDefault="003664CE" w:rsidP="00CE642F">
      <w:pPr>
        <w:pStyle w:val="a5"/>
        <w:ind w:left="-567"/>
        <w:jc w:val="both"/>
        <w:rPr>
          <w:rFonts w:ascii="Times New Roman" w:hAnsi="Times New Roman"/>
          <w:sz w:val="24"/>
          <w:szCs w:val="24"/>
        </w:rPr>
      </w:pPr>
      <w:r>
        <w:rPr>
          <w:rFonts w:ascii="Times New Roman" w:hAnsi="Times New Roman"/>
          <w:sz w:val="24"/>
          <w:szCs w:val="24"/>
        </w:rPr>
        <w:t xml:space="preserve">        </w:t>
      </w:r>
    </w:p>
    <w:p w:rsidR="006B54CE" w:rsidRPr="00875C5B" w:rsidRDefault="00BD7973" w:rsidP="00875C5B">
      <w:pPr>
        <w:pStyle w:val="a5"/>
        <w:ind w:left="-567"/>
        <w:jc w:val="both"/>
        <w:rPr>
          <w:rFonts w:ascii="Times New Roman" w:hAnsi="Times New Roman"/>
          <w:sz w:val="28"/>
          <w:szCs w:val="28"/>
        </w:rPr>
      </w:pPr>
      <w:proofErr w:type="gramStart"/>
      <w:r w:rsidRPr="00875C5B">
        <w:rPr>
          <w:rFonts w:ascii="Times New Roman" w:hAnsi="Times New Roman"/>
          <w:sz w:val="28"/>
          <w:szCs w:val="28"/>
        </w:rPr>
        <w:t xml:space="preserve">Частное образовательное учреждение дополнительного профессионального образования Межрегиональный Учебно-консультационный центр профсоюзов («Учебный центр профсоюзов»),  именуемое в дальнейшем </w:t>
      </w:r>
      <w:r w:rsidR="00464465" w:rsidRPr="00875C5B">
        <w:rPr>
          <w:rFonts w:ascii="Times New Roman" w:hAnsi="Times New Roman"/>
          <w:sz w:val="28"/>
          <w:szCs w:val="28"/>
        </w:rPr>
        <w:t>«</w:t>
      </w:r>
      <w:r w:rsidRPr="00875C5B">
        <w:rPr>
          <w:rFonts w:ascii="Times New Roman" w:hAnsi="Times New Roman"/>
          <w:sz w:val="28"/>
          <w:szCs w:val="28"/>
        </w:rPr>
        <w:t>Исполнитель</w:t>
      </w:r>
      <w:r w:rsidR="00464465" w:rsidRPr="00875C5B">
        <w:rPr>
          <w:rFonts w:ascii="Times New Roman" w:hAnsi="Times New Roman"/>
          <w:sz w:val="28"/>
          <w:szCs w:val="28"/>
        </w:rPr>
        <w:t>»</w:t>
      </w:r>
      <w:r w:rsidRPr="00875C5B">
        <w:rPr>
          <w:rFonts w:ascii="Times New Roman" w:hAnsi="Times New Roman"/>
          <w:sz w:val="28"/>
          <w:szCs w:val="28"/>
        </w:rPr>
        <w:t xml:space="preserve">, в лице директора Новиковой Татьяны Вячеславовны, действующей на основании Устава, Лицензии 9417 от 20.01.2016г., внесены в реестр аккредитованных лиц 30.09.2010г. под № 168 с одной стороны, и </w:t>
      </w:r>
      <w:r w:rsidR="006B54CE" w:rsidRPr="00875C5B">
        <w:rPr>
          <w:rFonts w:ascii="Times New Roman" w:hAnsi="Times New Roman"/>
          <w:sz w:val="28"/>
          <w:szCs w:val="28"/>
          <w:highlight w:val="yellow"/>
        </w:rPr>
        <w:t>_________________________</w:t>
      </w:r>
      <w:r w:rsidR="004A124E" w:rsidRPr="00875C5B">
        <w:rPr>
          <w:rFonts w:ascii="Times New Roman" w:hAnsi="Times New Roman"/>
          <w:sz w:val="28"/>
          <w:szCs w:val="28"/>
          <w:highlight w:val="yellow"/>
        </w:rPr>
        <w:t>,</w:t>
      </w:r>
      <w:r w:rsidR="004A124E" w:rsidRPr="00875C5B">
        <w:rPr>
          <w:rFonts w:ascii="Times New Roman" w:hAnsi="Times New Roman"/>
          <w:sz w:val="28"/>
          <w:szCs w:val="28"/>
        </w:rPr>
        <w:t xml:space="preserve"> </w:t>
      </w:r>
      <w:r w:rsidRPr="00875C5B">
        <w:rPr>
          <w:rFonts w:ascii="Times New Roman" w:hAnsi="Times New Roman"/>
          <w:sz w:val="28"/>
          <w:szCs w:val="28"/>
        </w:rPr>
        <w:t xml:space="preserve"> именуемое в дальнейшем </w:t>
      </w:r>
      <w:r w:rsidR="00464465" w:rsidRPr="00875C5B">
        <w:rPr>
          <w:rFonts w:ascii="Times New Roman" w:hAnsi="Times New Roman"/>
          <w:sz w:val="28"/>
          <w:szCs w:val="28"/>
        </w:rPr>
        <w:t>«</w:t>
      </w:r>
      <w:r w:rsidRPr="00875C5B">
        <w:rPr>
          <w:rFonts w:ascii="Times New Roman" w:hAnsi="Times New Roman"/>
          <w:sz w:val="28"/>
          <w:szCs w:val="28"/>
        </w:rPr>
        <w:t>Заказчик</w:t>
      </w:r>
      <w:r w:rsidR="00464465" w:rsidRPr="00875C5B">
        <w:rPr>
          <w:rFonts w:ascii="Times New Roman" w:hAnsi="Times New Roman"/>
          <w:sz w:val="28"/>
          <w:szCs w:val="28"/>
        </w:rPr>
        <w:t>»</w:t>
      </w:r>
      <w:r w:rsidRPr="00875C5B">
        <w:rPr>
          <w:rFonts w:ascii="Times New Roman" w:hAnsi="Times New Roman"/>
          <w:sz w:val="28"/>
          <w:szCs w:val="28"/>
        </w:rPr>
        <w:t xml:space="preserve">, в лице </w:t>
      </w:r>
      <w:r w:rsidR="006B54CE" w:rsidRPr="00875C5B">
        <w:rPr>
          <w:rFonts w:ascii="Times New Roman" w:hAnsi="Times New Roman"/>
          <w:sz w:val="28"/>
          <w:szCs w:val="28"/>
          <w:highlight w:val="yellow"/>
        </w:rPr>
        <w:t>__________</w:t>
      </w:r>
      <w:r w:rsidRPr="00875C5B">
        <w:rPr>
          <w:rFonts w:ascii="Times New Roman" w:hAnsi="Times New Roman"/>
          <w:sz w:val="28"/>
          <w:szCs w:val="28"/>
          <w:highlight w:val="yellow"/>
        </w:rPr>
        <w:t>,</w:t>
      </w:r>
      <w:r w:rsidRPr="00875C5B">
        <w:rPr>
          <w:rFonts w:ascii="Times New Roman" w:hAnsi="Times New Roman"/>
          <w:sz w:val="28"/>
          <w:szCs w:val="28"/>
        </w:rPr>
        <w:t xml:space="preserve">  действующего на основании Устава, с другой стороны, </w:t>
      </w:r>
      <w:r w:rsidR="00EF3D30" w:rsidRPr="00875C5B">
        <w:rPr>
          <w:rFonts w:ascii="Times New Roman" w:hAnsi="Times New Roman"/>
          <w:sz w:val="28"/>
          <w:szCs w:val="28"/>
        </w:rPr>
        <w:t>согласно п</w:t>
      </w:r>
      <w:proofErr w:type="gramEnd"/>
      <w:r w:rsidR="00EF3D30" w:rsidRPr="00875C5B">
        <w:rPr>
          <w:rFonts w:ascii="Times New Roman" w:hAnsi="Times New Roman"/>
          <w:sz w:val="28"/>
          <w:szCs w:val="28"/>
        </w:rPr>
        <w:t>.</w:t>
      </w:r>
      <w:r w:rsidR="00464465" w:rsidRPr="00875C5B">
        <w:rPr>
          <w:rFonts w:ascii="Times New Roman" w:hAnsi="Times New Roman"/>
          <w:sz w:val="28"/>
          <w:szCs w:val="28"/>
        </w:rPr>
        <w:t>4</w:t>
      </w:r>
      <w:r w:rsidR="00EF3D30" w:rsidRPr="00875C5B">
        <w:rPr>
          <w:rFonts w:ascii="Times New Roman" w:hAnsi="Times New Roman"/>
          <w:sz w:val="28"/>
          <w:szCs w:val="28"/>
        </w:rPr>
        <w:t xml:space="preserve"> ч.1 ст.93  ФЗ «О контрактной системе в сфере закупок товаров, работ, услуг для обеспечения государственных и муниципальных нужд» №44-ФЗ от 05.04.2013 г., в целях обеспечения муниципальных нужд, заключили настоящий контракт о нижеследующем</w:t>
      </w:r>
    </w:p>
    <w:p w:rsidR="00BD7973" w:rsidRPr="00875C5B" w:rsidRDefault="00BD7973" w:rsidP="00FC0BE4">
      <w:pPr>
        <w:pStyle w:val="a5"/>
        <w:jc w:val="center"/>
        <w:rPr>
          <w:rFonts w:ascii="Times New Roman" w:hAnsi="Times New Roman"/>
          <w:sz w:val="28"/>
          <w:szCs w:val="28"/>
        </w:rPr>
      </w:pPr>
      <w:r w:rsidRPr="00875C5B">
        <w:rPr>
          <w:rFonts w:ascii="Times New Roman" w:hAnsi="Times New Roman"/>
          <w:sz w:val="28"/>
          <w:szCs w:val="28"/>
        </w:rPr>
        <w:t>1.ПРЕДМЕТ КОНТРАКТА</w:t>
      </w:r>
    </w:p>
    <w:p w:rsidR="006B54CE"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 xml:space="preserve">1.1. «Исполнитель» предоставляет, а «Заказчик» оплачивает  обучение  </w:t>
      </w:r>
      <w:proofErr w:type="gramStart"/>
      <w:r w:rsidRPr="00875C5B">
        <w:rPr>
          <w:rFonts w:ascii="Times New Roman" w:hAnsi="Times New Roman"/>
          <w:sz w:val="28"/>
          <w:szCs w:val="28"/>
        </w:rPr>
        <w:t>по</w:t>
      </w:r>
      <w:proofErr w:type="gramEnd"/>
      <w:r w:rsidRPr="00875C5B">
        <w:rPr>
          <w:rFonts w:ascii="Times New Roman" w:hAnsi="Times New Roman"/>
          <w:sz w:val="28"/>
          <w:szCs w:val="28"/>
        </w:rPr>
        <w:t xml:space="preserve"> </w:t>
      </w:r>
    </w:p>
    <w:p w:rsidR="006B54CE" w:rsidRPr="00875C5B" w:rsidRDefault="006B54CE" w:rsidP="006B54CE">
      <w:pPr>
        <w:pStyle w:val="a5"/>
        <w:numPr>
          <w:ilvl w:val="0"/>
          <w:numId w:val="14"/>
        </w:numPr>
        <w:jc w:val="both"/>
        <w:rPr>
          <w:rFonts w:ascii="Times New Roman" w:hAnsi="Times New Roman"/>
          <w:sz w:val="28"/>
          <w:szCs w:val="28"/>
        </w:rPr>
      </w:pPr>
      <w:r w:rsidRPr="00875C5B">
        <w:rPr>
          <w:rFonts w:ascii="Times New Roman" w:hAnsi="Times New Roman"/>
          <w:sz w:val="28"/>
          <w:szCs w:val="28"/>
        </w:rPr>
        <w:t>«Охрана труда», 40 часов, (очная форма обучения / заочная с использованием дистанционных технологий)</w:t>
      </w:r>
    </w:p>
    <w:p w:rsidR="006B54CE" w:rsidRPr="00875C5B" w:rsidRDefault="006B54CE" w:rsidP="006B54CE">
      <w:pPr>
        <w:pStyle w:val="a5"/>
        <w:numPr>
          <w:ilvl w:val="0"/>
          <w:numId w:val="14"/>
        </w:numPr>
        <w:jc w:val="both"/>
        <w:rPr>
          <w:rFonts w:ascii="Times New Roman" w:hAnsi="Times New Roman"/>
          <w:sz w:val="28"/>
          <w:szCs w:val="28"/>
        </w:rPr>
      </w:pPr>
      <w:r w:rsidRPr="00875C5B">
        <w:rPr>
          <w:rFonts w:ascii="Times New Roman" w:hAnsi="Times New Roman"/>
          <w:sz w:val="28"/>
          <w:szCs w:val="28"/>
        </w:rPr>
        <w:t>«Пожарно-технический минимум»,</w:t>
      </w:r>
      <w:proofErr w:type="spellStart"/>
      <w:r w:rsidR="00A65D98" w:rsidRPr="00A65D98">
        <w:rPr>
          <w:rFonts w:ascii="Times New Roman" w:hAnsi="Times New Roman"/>
          <w:sz w:val="28"/>
          <w:szCs w:val="28"/>
          <w:highlight w:val="yellow"/>
        </w:rPr>
        <w:t>_____</w:t>
      </w:r>
      <w:r w:rsidRPr="00875C5B">
        <w:rPr>
          <w:rFonts w:ascii="Times New Roman" w:hAnsi="Times New Roman"/>
          <w:sz w:val="28"/>
          <w:szCs w:val="28"/>
        </w:rPr>
        <w:t>часов</w:t>
      </w:r>
      <w:proofErr w:type="spellEnd"/>
      <w:r w:rsidRPr="00875C5B">
        <w:rPr>
          <w:rFonts w:ascii="Times New Roman" w:hAnsi="Times New Roman"/>
          <w:sz w:val="28"/>
          <w:szCs w:val="28"/>
        </w:rPr>
        <w:t>, (очная форма обучения / заочная с использованием дистанционных технологий)</w:t>
      </w:r>
    </w:p>
    <w:p w:rsidR="006B54CE" w:rsidRPr="00875C5B" w:rsidRDefault="006B54CE" w:rsidP="006B54CE">
      <w:pPr>
        <w:pStyle w:val="a5"/>
        <w:numPr>
          <w:ilvl w:val="0"/>
          <w:numId w:val="14"/>
        </w:numPr>
        <w:jc w:val="both"/>
        <w:rPr>
          <w:rFonts w:ascii="Times New Roman" w:hAnsi="Times New Roman"/>
          <w:sz w:val="28"/>
          <w:szCs w:val="28"/>
        </w:rPr>
      </w:pPr>
      <w:r w:rsidRPr="00875C5B">
        <w:rPr>
          <w:rFonts w:ascii="Times New Roman" w:hAnsi="Times New Roman"/>
          <w:sz w:val="28"/>
          <w:szCs w:val="28"/>
        </w:rPr>
        <w:t>«Оказание первой помощи»,</w:t>
      </w:r>
      <w:r w:rsidR="00A65D98" w:rsidRPr="00A65D98">
        <w:rPr>
          <w:rFonts w:ascii="Times New Roman" w:hAnsi="Times New Roman"/>
          <w:sz w:val="28"/>
          <w:szCs w:val="28"/>
          <w:highlight w:val="yellow"/>
        </w:rPr>
        <w:t>_____</w:t>
      </w:r>
      <w:r w:rsidRPr="00875C5B">
        <w:rPr>
          <w:rFonts w:ascii="Times New Roman" w:hAnsi="Times New Roman"/>
          <w:sz w:val="28"/>
          <w:szCs w:val="28"/>
        </w:rPr>
        <w:t xml:space="preserve"> часов, (очная форма обучения / заочная с использованием дистанционных технологий)</w:t>
      </w:r>
    </w:p>
    <w:p w:rsidR="00BD7973" w:rsidRPr="00875C5B" w:rsidRDefault="00BD7973" w:rsidP="006B54CE">
      <w:pPr>
        <w:pStyle w:val="a5"/>
        <w:ind w:left="-207"/>
        <w:jc w:val="both"/>
        <w:rPr>
          <w:rFonts w:ascii="Times New Roman" w:hAnsi="Times New Roman"/>
          <w:sz w:val="28"/>
          <w:szCs w:val="28"/>
        </w:rPr>
      </w:pPr>
      <w:r w:rsidRPr="00875C5B">
        <w:rPr>
          <w:rFonts w:ascii="Times New Roman" w:hAnsi="Times New Roman"/>
          <w:sz w:val="28"/>
          <w:szCs w:val="28"/>
        </w:rPr>
        <w:t xml:space="preserve"> После полного курса обучения и успешной итоговой проверки знаний выдается удостоверение  установленного образца.</w:t>
      </w:r>
    </w:p>
    <w:p w:rsidR="0030425A" w:rsidRPr="00875C5B" w:rsidRDefault="0030425A" w:rsidP="00FC0BE4">
      <w:pPr>
        <w:pStyle w:val="a5"/>
        <w:ind w:left="-567"/>
        <w:jc w:val="both"/>
        <w:rPr>
          <w:rFonts w:ascii="Times New Roman" w:hAnsi="Times New Roman"/>
          <w:sz w:val="28"/>
          <w:szCs w:val="28"/>
        </w:rPr>
      </w:pPr>
      <w:r w:rsidRPr="00875C5B">
        <w:rPr>
          <w:rFonts w:ascii="Times New Roman" w:hAnsi="Times New Roman"/>
          <w:sz w:val="28"/>
          <w:szCs w:val="28"/>
        </w:rPr>
        <w:t>1.3. Срок оказания услуг: с момента подписания контракта по</w:t>
      </w:r>
      <w:r w:rsidR="006B54CE" w:rsidRPr="00875C5B">
        <w:rPr>
          <w:rFonts w:ascii="Times New Roman" w:hAnsi="Times New Roman"/>
          <w:sz w:val="28"/>
          <w:szCs w:val="28"/>
          <w:highlight w:val="yellow"/>
        </w:rPr>
        <w:t>____</w:t>
      </w:r>
      <w:r w:rsidR="00A65D98">
        <w:rPr>
          <w:rFonts w:ascii="Times New Roman" w:hAnsi="Times New Roman"/>
          <w:sz w:val="28"/>
          <w:szCs w:val="28"/>
          <w:highlight w:val="yellow"/>
        </w:rPr>
        <w:t>_____</w:t>
      </w:r>
      <w:r w:rsidR="006B54CE" w:rsidRPr="00875C5B">
        <w:rPr>
          <w:rFonts w:ascii="Times New Roman" w:hAnsi="Times New Roman"/>
          <w:sz w:val="28"/>
          <w:szCs w:val="28"/>
          <w:highlight w:val="yellow"/>
        </w:rPr>
        <w:t>___</w:t>
      </w:r>
      <w:r w:rsidRPr="00875C5B">
        <w:rPr>
          <w:rFonts w:ascii="Times New Roman" w:hAnsi="Times New Roman"/>
          <w:sz w:val="28"/>
          <w:szCs w:val="28"/>
        </w:rPr>
        <w:t xml:space="preserve">.2018г. </w:t>
      </w:r>
    </w:p>
    <w:p w:rsidR="00875C5B" w:rsidRPr="00875C5B" w:rsidRDefault="00875C5B" w:rsidP="00875C5B">
      <w:pPr>
        <w:pStyle w:val="a5"/>
        <w:rPr>
          <w:rFonts w:ascii="Times New Roman" w:hAnsi="Times New Roman"/>
          <w:sz w:val="28"/>
          <w:szCs w:val="28"/>
        </w:rPr>
      </w:pPr>
    </w:p>
    <w:p w:rsidR="00BD7973" w:rsidRPr="00875C5B" w:rsidRDefault="00BD7973" w:rsidP="00FC0BE4">
      <w:pPr>
        <w:pStyle w:val="a5"/>
        <w:ind w:left="-567"/>
        <w:jc w:val="center"/>
        <w:rPr>
          <w:rFonts w:ascii="Times New Roman" w:hAnsi="Times New Roman"/>
          <w:sz w:val="28"/>
          <w:szCs w:val="28"/>
        </w:rPr>
      </w:pPr>
      <w:r w:rsidRPr="00875C5B">
        <w:rPr>
          <w:rFonts w:ascii="Times New Roman" w:hAnsi="Times New Roman"/>
          <w:sz w:val="28"/>
          <w:szCs w:val="28"/>
        </w:rPr>
        <w:t>2. ПРАВА И ОБЯЗАННОСТИ СТОРОН</w:t>
      </w:r>
    </w:p>
    <w:p w:rsidR="003E0CB9" w:rsidRPr="00875C5B" w:rsidRDefault="003E0CB9" w:rsidP="00FC0BE4">
      <w:pPr>
        <w:pStyle w:val="a5"/>
        <w:ind w:left="-567"/>
        <w:jc w:val="center"/>
        <w:rPr>
          <w:rFonts w:ascii="Times New Roman" w:hAnsi="Times New Roman"/>
          <w:sz w:val="28"/>
          <w:szCs w:val="28"/>
        </w:rPr>
      </w:pP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2.1.  «Исполнитель» вправе самостоятельно осуществить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2.2. «Заказчик» вправе:</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 xml:space="preserve">         -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контракта;</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2.3. «Исполнитель» обязан:</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 xml:space="preserve">    - организовать и обеспечить надлежащее исполнение услуг, предусмотренных в разделе 1 настоящего контракта.</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 xml:space="preserve">    - обязан создать необходимые условия для освоения выбранной образовательной программы, обеспечив процесс обучения квалифицированным преподавательским составом, учебными планами и программами;</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 xml:space="preserve">   - по согласованию с «Заказчиком» выделить необходимый преподавательский состав, а также предоставить для учебных целей материалы.</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lastRenderedPageBreak/>
        <w:t>2.4. «Заказчик» обязан:</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 xml:space="preserve">          - своевременно вносить плату за предоставленные услуги, указанные в разделе 1 настоящего контракта;</w:t>
      </w:r>
    </w:p>
    <w:p w:rsidR="00BD7973" w:rsidRPr="00875C5B" w:rsidRDefault="00BD7973" w:rsidP="003855A9">
      <w:pPr>
        <w:pStyle w:val="a5"/>
        <w:ind w:left="-567"/>
        <w:jc w:val="both"/>
        <w:rPr>
          <w:rFonts w:ascii="Times New Roman" w:hAnsi="Times New Roman"/>
          <w:sz w:val="28"/>
          <w:szCs w:val="28"/>
        </w:rPr>
      </w:pPr>
      <w:r w:rsidRPr="00875C5B">
        <w:rPr>
          <w:rFonts w:ascii="Times New Roman" w:hAnsi="Times New Roman"/>
          <w:sz w:val="28"/>
          <w:szCs w:val="28"/>
        </w:rPr>
        <w:t xml:space="preserve">  -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6B54CE" w:rsidRPr="00875C5B" w:rsidRDefault="006B54CE" w:rsidP="00875C5B">
      <w:pPr>
        <w:pStyle w:val="a5"/>
        <w:rPr>
          <w:rFonts w:ascii="Times New Roman" w:hAnsi="Times New Roman"/>
          <w:sz w:val="28"/>
          <w:szCs w:val="28"/>
        </w:rPr>
      </w:pPr>
    </w:p>
    <w:p w:rsidR="00BD7973" w:rsidRPr="00875C5B" w:rsidRDefault="00BD7973" w:rsidP="00FC0BE4">
      <w:pPr>
        <w:pStyle w:val="a5"/>
        <w:ind w:left="-567"/>
        <w:jc w:val="center"/>
        <w:rPr>
          <w:rFonts w:ascii="Times New Roman" w:hAnsi="Times New Roman"/>
          <w:sz w:val="28"/>
          <w:szCs w:val="28"/>
        </w:rPr>
      </w:pPr>
      <w:r w:rsidRPr="00875C5B">
        <w:rPr>
          <w:rFonts w:ascii="Times New Roman" w:hAnsi="Times New Roman"/>
          <w:sz w:val="28"/>
          <w:szCs w:val="28"/>
        </w:rPr>
        <w:t>3. ЦЕНА И ПОРЯДОК РАСЧЕТОВ</w:t>
      </w:r>
    </w:p>
    <w:p w:rsidR="00875C5B" w:rsidRPr="00875C5B" w:rsidRDefault="00875C5B" w:rsidP="00FC0BE4">
      <w:pPr>
        <w:pStyle w:val="a5"/>
        <w:ind w:left="-567"/>
        <w:jc w:val="center"/>
        <w:rPr>
          <w:rFonts w:ascii="Times New Roman" w:hAnsi="Times New Roman"/>
          <w:sz w:val="28"/>
          <w:szCs w:val="28"/>
        </w:rPr>
      </w:pPr>
    </w:p>
    <w:p w:rsidR="00BD7973" w:rsidRPr="00875C5B" w:rsidRDefault="00BD7973" w:rsidP="003855A9">
      <w:pPr>
        <w:pStyle w:val="a5"/>
        <w:ind w:left="-567"/>
        <w:jc w:val="both"/>
        <w:rPr>
          <w:rFonts w:ascii="Times New Roman" w:hAnsi="Times New Roman"/>
          <w:color w:val="000000"/>
          <w:sz w:val="28"/>
          <w:szCs w:val="28"/>
        </w:rPr>
      </w:pPr>
      <w:r w:rsidRPr="00875C5B">
        <w:rPr>
          <w:rFonts w:ascii="Times New Roman" w:hAnsi="Times New Roman"/>
          <w:sz w:val="28"/>
          <w:szCs w:val="28"/>
        </w:rPr>
        <w:t xml:space="preserve">3.1. </w:t>
      </w:r>
      <w:proofErr w:type="gramStart"/>
      <w:r w:rsidRPr="00875C5B">
        <w:rPr>
          <w:rFonts w:ascii="Times New Roman" w:hAnsi="Times New Roman"/>
          <w:sz w:val="28"/>
          <w:szCs w:val="28"/>
        </w:rPr>
        <w:t>«</w:t>
      </w:r>
      <w:r w:rsidRPr="00875C5B">
        <w:rPr>
          <w:rFonts w:ascii="Times New Roman" w:hAnsi="Times New Roman"/>
          <w:color w:val="000000"/>
          <w:sz w:val="28"/>
          <w:szCs w:val="28"/>
        </w:rPr>
        <w:t>Заказчик» оплачивает услуги на контрактной основе, предусмотренные</w:t>
      </w:r>
      <w:r w:rsidR="00FF395D" w:rsidRPr="00875C5B">
        <w:rPr>
          <w:rFonts w:ascii="Times New Roman" w:hAnsi="Times New Roman"/>
          <w:color w:val="000000"/>
          <w:sz w:val="28"/>
          <w:szCs w:val="28"/>
        </w:rPr>
        <w:t xml:space="preserve"> настоящим контрактом, в </w:t>
      </w:r>
      <w:r w:rsidR="00FF395D" w:rsidRPr="00875C5B">
        <w:rPr>
          <w:rFonts w:ascii="Times New Roman" w:hAnsi="Times New Roman"/>
          <w:color w:val="000000"/>
          <w:sz w:val="28"/>
          <w:szCs w:val="28"/>
          <w:highlight w:val="yellow"/>
        </w:rPr>
        <w:t xml:space="preserve">сумме </w:t>
      </w:r>
      <w:r w:rsidR="006B54CE" w:rsidRPr="00875C5B">
        <w:rPr>
          <w:rFonts w:ascii="Times New Roman" w:hAnsi="Times New Roman"/>
          <w:color w:val="000000"/>
          <w:sz w:val="28"/>
          <w:szCs w:val="28"/>
          <w:highlight w:val="yellow"/>
        </w:rPr>
        <w:t>___</w:t>
      </w:r>
      <w:r w:rsidR="00A65D98">
        <w:rPr>
          <w:rFonts w:ascii="Times New Roman" w:hAnsi="Times New Roman"/>
          <w:color w:val="000000"/>
          <w:sz w:val="28"/>
          <w:szCs w:val="28"/>
          <w:highlight w:val="yellow"/>
        </w:rPr>
        <w:t>________________</w:t>
      </w:r>
      <w:r w:rsidR="006B54CE" w:rsidRPr="00875C5B">
        <w:rPr>
          <w:rFonts w:ascii="Times New Roman" w:hAnsi="Times New Roman"/>
          <w:color w:val="000000"/>
          <w:sz w:val="28"/>
          <w:szCs w:val="28"/>
          <w:highlight w:val="yellow"/>
        </w:rPr>
        <w:t>__</w:t>
      </w:r>
      <w:r w:rsidRPr="00875C5B">
        <w:rPr>
          <w:rFonts w:ascii="Times New Roman" w:hAnsi="Times New Roman"/>
          <w:color w:val="000000"/>
          <w:sz w:val="28"/>
          <w:szCs w:val="28"/>
          <w:highlight w:val="yellow"/>
        </w:rPr>
        <w:t xml:space="preserve">  (</w:t>
      </w:r>
      <w:r w:rsidR="006B54CE" w:rsidRPr="00875C5B">
        <w:rPr>
          <w:rFonts w:ascii="Times New Roman" w:hAnsi="Times New Roman"/>
          <w:color w:val="000000"/>
          <w:sz w:val="28"/>
          <w:szCs w:val="28"/>
          <w:highlight w:val="yellow"/>
        </w:rPr>
        <w:t>_____</w:t>
      </w:r>
      <w:r w:rsidR="00623DA0" w:rsidRPr="00875C5B">
        <w:rPr>
          <w:rFonts w:ascii="Times New Roman" w:hAnsi="Times New Roman"/>
          <w:color w:val="000000"/>
          <w:sz w:val="28"/>
          <w:szCs w:val="28"/>
          <w:highlight w:val="yellow"/>
        </w:rPr>
        <w:t xml:space="preserve"> </w:t>
      </w:r>
      <w:r w:rsidR="002C702F" w:rsidRPr="00875C5B">
        <w:rPr>
          <w:rFonts w:ascii="Times New Roman" w:hAnsi="Times New Roman"/>
          <w:color w:val="000000"/>
          <w:sz w:val="28"/>
          <w:szCs w:val="28"/>
          <w:highlight w:val="yellow"/>
        </w:rPr>
        <w:t xml:space="preserve">рублей </w:t>
      </w:r>
      <w:r w:rsidRPr="00875C5B">
        <w:rPr>
          <w:rFonts w:ascii="Times New Roman" w:hAnsi="Times New Roman"/>
          <w:iCs/>
          <w:color w:val="000000"/>
          <w:sz w:val="28"/>
          <w:szCs w:val="28"/>
          <w:highlight w:val="yellow"/>
        </w:rPr>
        <w:t>00 копеек</w:t>
      </w:r>
      <w:r w:rsidRPr="00875C5B">
        <w:rPr>
          <w:rFonts w:ascii="Times New Roman" w:hAnsi="Times New Roman"/>
          <w:color w:val="000000"/>
          <w:sz w:val="28"/>
          <w:szCs w:val="28"/>
          <w:highlight w:val="yellow"/>
        </w:rPr>
        <w:t>)</w:t>
      </w:r>
      <w:r w:rsidRPr="00875C5B">
        <w:rPr>
          <w:rFonts w:ascii="Times New Roman" w:hAnsi="Times New Roman"/>
          <w:color w:val="000000"/>
          <w:sz w:val="28"/>
          <w:szCs w:val="28"/>
        </w:rPr>
        <w:t xml:space="preserve"> НДС не облагается (на основании ст. 346.12, 346.13 гл. 26.2 НК РФ, (применение УСН).</w:t>
      </w:r>
      <w:proofErr w:type="gramEnd"/>
    </w:p>
    <w:tbl>
      <w:tblPr>
        <w:tblW w:w="974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1276"/>
        <w:gridCol w:w="1063"/>
        <w:gridCol w:w="1205"/>
        <w:gridCol w:w="1559"/>
      </w:tblGrid>
      <w:tr w:rsidR="00BD7973" w:rsidRPr="00A65D98" w:rsidTr="009117D8">
        <w:tc>
          <w:tcPr>
            <w:tcW w:w="4644" w:type="dxa"/>
          </w:tcPr>
          <w:p w:rsidR="00BD7973" w:rsidRPr="00A65D98" w:rsidRDefault="00BD7973" w:rsidP="00FC0BE4">
            <w:pPr>
              <w:pStyle w:val="a5"/>
              <w:jc w:val="both"/>
              <w:rPr>
                <w:rFonts w:ascii="Times New Roman" w:hAnsi="Times New Roman"/>
                <w:color w:val="000000"/>
                <w:sz w:val="24"/>
                <w:szCs w:val="24"/>
              </w:rPr>
            </w:pPr>
            <w:r w:rsidRPr="00A65D98">
              <w:rPr>
                <w:rFonts w:ascii="Times New Roman" w:hAnsi="Times New Roman"/>
                <w:color w:val="000000"/>
                <w:sz w:val="24"/>
                <w:szCs w:val="24"/>
              </w:rPr>
              <w:t>Наименование работы (услуги)</w:t>
            </w:r>
          </w:p>
        </w:tc>
        <w:tc>
          <w:tcPr>
            <w:tcW w:w="1276" w:type="dxa"/>
          </w:tcPr>
          <w:p w:rsidR="00BD7973" w:rsidRPr="00A65D98" w:rsidRDefault="00BD7973" w:rsidP="00FC0BE4">
            <w:pPr>
              <w:pStyle w:val="a5"/>
              <w:jc w:val="both"/>
              <w:rPr>
                <w:rFonts w:ascii="Times New Roman" w:hAnsi="Times New Roman"/>
                <w:color w:val="000000"/>
                <w:sz w:val="24"/>
                <w:szCs w:val="24"/>
              </w:rPr>
            </w:pPr>
            <w:proofErr w:type="spellStart"/>
            <w:r w:rsidRPr="00A65D98">
              <w:rPr>
                <w:rFonts w:ascii="Times New Roman" w:hAnsi="Times New Roman"/>
                <w:color w:val="000000"/>
                <w:sz w:val="24"/>
                <w:szCs w:val="24"/>
              </w:rPr>
              <w:t>Ед</w:t>
            </w:r>
            <w:proofErr w:type="gramStart"/>
            <w:r w:rsidRPr="00A65D98">
              <w:rPr>
                <w:rFonts w:ascii="Times New Roman" w:hAnsi="Times New Roman"/>
                <w:color w:val="000000"/>
                <w:sz w:val="24"/>
                <w:szCs w:val="24"/>
              </w:rPr>
              <w:t>.и</w:t>
            </w:r>
            <w:proofErr w:type="gramEnd"/>
            <w:r w:rsidRPr="00A65D98">
              <w:rPr>
                <w:rFonts w:ascii="Times New Roman" w:hAnsi="Times New Roman"/>
                <w:color w:val="000000"/>
                <w:sz w:val="24"/>
                <w:szCs w:val="24"/>
              </w:rPr>
              <w:t>зм</w:t>
            </w:r>
            <w:proofErr w:type="spellEnd"/>
            <w:r w:rsidRPr="00A65D98">
              <w:rPr>
                <w:rFonts w:ascii="Times New Roman" w:hAnsi="Times New Roman"/>
                <w:color w:val="000000"/>
                <w:sz w:val="24"/>
                <w:szCs w:val="24"/>
              </w:rPr>
              <w:t>.</w:t>
            </w:r>
          </w:p>
        </w:tc>
        <w:tc>
          <w:tcPr>
            <w:tcW w:w="1063" w:type="dxa"/>
          </w:tcPr>
          <w:p w:rsidR="00BD7973" w:rsidRPr="00A65D98" w:rsidRDefault="00BD7973" w:rsidP="00FC0BE4">
            <w:pPr>
              <w:pStyle w:val="a5"/>
              <w:jc w:val="both"/>
              <w:rPr>
                <w:rFonts w:ascii="Times New Roman" w:hAnsi="Times New Roman"/>
                <w:color w:val="000000"/>
                <w:sz w:val="24"/>
                <w:szCs w:val="24"/>
              </w:rPr>
            </w:pPr>
            <w:r w:rsidRPr="00A65D98">
              <w:rPr>
                <w:rFonts w:ascii="Times New Roman" w:hAnsi="Times New Roman"/>
                <w:color w:val="000000"/>
                <w:sz w:val="24"/>
                <w:szCs w:val="24"/>
              </w:rPr>
              <w:t>Кол-во</w:t>
            </w:r>
          </w:p>
        </w:tc>
        <w:tc>
          <w:tcPr>
            <w:tcW w:w="1205" w:type="dxa"/>
          </w:tcPr>
          <w:p w:rsidR="00A65D98" w:rsidRPr="00A65D98" w:rsidRDefault="00BD7973" w:rsidP="00A65D98">
            <w:pPr>
              <w:pStyle w:val="a5"/>
              <w:jc w:val="center"/>
              <w:rPr>
                <w:rFonts w:ascii="Times New Roman" w:hAnsi="Times New Roman"/>
                <w:color w:val="000000"/>
                <w:sz w:val="24"/>
                <w:szCs w:val="24"/>
              </w:rPr>
            </w:pPr>
            <w:r w:rsidRPr="00A65D98">
              <w:rPr>
                <w:rFonts w:ascii="Times New Roman" w:hAnsi="Times New Roman"/>
                <w:color w:val="000000"/>
                <w:sz w:val="24"/>
                <w:szCs w:val="24"/>
              </w:rPr>
              <w:t>Цена</w:t>
            </w:r>
          </w:p>
          <w:p w:rsidR="00BD7973" w:rsidRPr="00A65D98" w:rsidRDefault="00A65D98" w:rsidP="00A65D98">
            <w:pPr>
              <w:pStyle w:val="a5"/>
              <w:jc w:val="center"/>
              <w:rPr>
                <w:rFonts w:ascii="Times New Roman" w:hAnsi="Times New Roman"/>
                <w:color w:val="000000"/>
                <w:sz w:val="20"/>
                <w:szCs w:val="20"/>
              </w:rPr>
            </w:pPr>
            <w:r w:rsidRPr="00A65D98">
              <w:rPr>
                <w:rFonts w:ascii="Times New Roman" w:hAnsi="Times New Roman"/>
                <w:color w:val="000000"/>
                <w:sz w:val="20"/>
                <w:szCs w:val="20"/>
              </w:rPr>
              <w:t>за единицу</w:t>
            </w:r>
          </w:p>
        </w:tc>
        <w:tc>
          <w:tcPr>
            <w:tcW w:w="1559" w:type="dxa"/>
          </w:tcPr>
          <w:p w:rsidR="00BD7973" w:rsidRPr="00A65D98" w:rsidRDefault="00BD7973" w:rsidP="00A65D98">
            <w:pPr>
              <w:pStyle w:val="a5"/>
              <w:jc w:val="center"/>
              <w:rPr>
                <w:rFonts w:ascii="Times New Roman" w:hAnsi="Times New Roman"/>
                <w:color w:val="000000"/>
                <w:sz w:val="24"/>
                <w:szCs w:val="24"/>
              </w:rPr>
            </w:pPr>
            <w:r w:rsidRPr="00A65D98">
              <w:rPr>
                <w:rFonts w:ascii="Times New Roman" w:hAnsi="Times New Roman"/>
                <w:color w:val="000000"/>
                <w:sz w:val="24"/>
                <w:szCs w:val="24"/>
              </w:rPr>
              <w:t>Сумма</w:t>
            </w:r>
          </w:p>
        </w:tc>
      </w:tr>
      <w:tr w:rsidR="006B54CE" w:rsidRPr="00A65D98" w:rsidTr="00C63678">
        <w:trPr>
          <w:trHeight w:val="562"/>
        </w:trPr>
        <w:tc>
          <w:tcPr>
            <w:tcW w:w="4644" w:type="dxa"/>
          </w:tcPr>
          <w:p w:rsidR="006B54CE" w:rsidRPr="00A65D98" w:rsidRDefault="006B54CE" w:rsidP="006B54CE">
            <w:pPr>
              <w:pStyle w:val="a5"/>
              <w:jc w:val="both"/>
              <w:rPr>
                <w:rFonts w:ascii="Times New Roman" w:hAnsi="Times New Roman"/>
                <w:color w:val="000000"/>
                <w:sz w:val="24"/>
                <w:szCs w:val="24"/>
              </w:rPr>
            </w:pPr>
            <w:proofErr w:type="gramStart"/>
            <w:r w:rsidRPr="00A65D98">
              <w:rPr>
                <w:rFonts w:ascii="Times New Roman" w:hAnsi="Times New Roman"/>
                <w:color w:val="000000"/>
                <w:sz w:val="24"/>
                <w:szCs w:val="24"/>
              </w:rPr>
              <w:t>Обучение по программе</w:t>
            </w:r>
            <w:proofErr w:type="gramEnd"/>
            <w:r w:rsidRPr="00A65D98">
              <w:rPr>
                <w:rFonts w:ascii="Times New Roman" w:hAnsi="Times New Roman"/>
                <w:color w:val="000000"/>
                <w:sz w:val="24"/>
                <w:szCs w:val="24"/>
              </w:rPr>
              <w:t xml:space="preserve"> "Охрана труда»</w:t>
            </w:r>
          </w:p>
        </w:tc>
        <w:tc>
          <w:tcPr>
            <w:tcW w:w="1276" w:type="dxa"/>
            <w:vMerge w:val="restart"/>
            <w:vAlign w:val="center"/>
          </w:tcPr>
          <w:p w:rsidR="006B54CE" w:rsidRPr="00A65D98" w:rsidRDefault="006B54CE" w:rsidP="00FC0BE4">
            <w:pPr>
              <w:pStyle w:val="a5"/>
              <w:jc w:val="both"/>
              <w:rPr>
                <w:rFonts w:ascii="Times New Roman" w:hAnsi="Times New Roman"/>
                <w:color w:val="000000"/>
                <w:sz w:val="24"/>
                <w:szCs w:val="24"/>
              </w:rPr>
            </w:pPr>
            <w:r w:rsidRPr="00A65D98">
              <w:rPr>
                <w:rFonts w:ascii="Times New Roman" w:hAnsi="Times New Roman"/>
                <w:color w:val="000000"/>
                <w:sz w:val="24"/>
                <w:szCs w:val="24"/>
              </w:rPr>
              <w:t xml:space="preserve"> чел</w:t>
            </w:r>
          </w:p>
        </w:tc>
        <w:tc>
          <w:tcPr>
            <w:tcW w:w="1063" w:type="dxa"/>
            <w:vAlign w:val="center"/>
          </w:tcPr>
          <w:p w:rsidR="006B54CE" w:rsidRPr="00A65D98" w:rsidRDefault="006B54CE" w:rsidP="003E0CB9">
            <w:pPr>
              <w:pStyle w:val="a5"/>
              <w:jc w:val="both"/>
              <w:rPr>
                <w:rFonts w:ascii="Times New Roman" w:hAnsi="Times New Roman"/>
                <w:color w:val="000000"/>
                <w:sz w:val="24"/>
                <w:szCs w:val="24"/>
              </w:rPr>
            </w:pPr>
          </w:p>
        </w:tc>
        <w:tc>
          <w:tcPr>
            <w:tcW w:w="1205" w:type="dxa"/>
            <w:vAlign w:val="center"/>
          </w:tcPr>
          <w:p w:rsidR="006B54CE" w:rsidRPr="00A65D98" w:rsidRDefault="006B54CE" w:rsidP="00A65D98">
            <w:pPr>
              <w:pStyle w:val="a5"/>
              <w:jc w:val="both"/>
              <w:rPr>
                <w:rFonts w:ascii="Times New Roman" w:hAnsi="Times New Roman"/>
                <w:color w:val="000000"/>
                <w:sz w:val="24"/>
                <w:szCs w:val="24"/>
                <w:highlight w:val="yellow"/>
              </w:rPr>
            </w:pPr>
            <w:r w:rsidRPr="00A65D98">
              <w:rPr>
                <w:rFonts w:ascii="Times New Roman" w:hAnsi="Times New Roman"/>
                <w:color w:val="000000"/>
                <w:sz w:val="24"/>
                <w:szCs w:val="24"/>
                <w:highlight w:val="yellow"/>
              </w:rPr>
              <w:t xml:space="preserve"> </w:t>
            </w:r>
            <w:r w:rsidR="00875C5B" w:rsidRPr="00A65D98">
              <w:rPr>
                <w:rFonts w:ascii="Times New Roman" w:hAnsi="Times New Roman"/>
                <w:color w:val="000000"/>
                <w:sz w:val="24"/>
                <w:szCs w:val="24"/>
                <w:highlight w:val="yellow"/>
              </w:rPr>
              <w:t>0</w:t>
            </w:r>
            <w:r w:rsidRPr="00A65D98">
              <w:rPr>
                <w:rFonts w:ascii="Times New Roman" w:hAnsi="Times New Roman"/>
                <w:color w:val="000000"/>
                <w:sz w:val="24"/>
                <w:szCs w:val="24"/>
                <w:highlight w:val="yellow"/>
              </w:rPr>
              <w:t>,00</w:t>
            </w:r>
          </w:p>
        </w:tc>
        <w:tc>
          <w:tcPr>
            <w:tcW w:w="1559" w:type="dxa"/>
            <w:vAlign w:val="center"/>
          </w:tcPr>
          <w:p w:rsidR="006B54CE" w:rsidRPr="00A65D98" w:rsidRDefault="006B54CE" w:rsidP="00CE642F">
            <w:pPr>
              <w:pStyle w:val="a5"/>
              <w:jc w:val="both"/>
              <w:rPr>
                <w:rFonts w:ascii="Times New Roman" w:hAnsi="Times New Roman"/>
                <w:color w:val="000000"/>
                <w:sz w:val="24"/>
                <w:szCs w:val="24"/>
              </w:rPr>
            </w:pPr>
          </w:p>
        </w:tc>
      </w:tr>
      <w:tr w:rsidR="006B54CE" w:rsidRPr="00A65D98" w:rsidTr="00C63678">
        <w:trPr>
          <w:trHeight w:val="562"/>
        </w:trPr>
        <w:tc>
          <w:tcPr>
            <w:tcW w:w="4644" w:type="dxa"/>
          </w:tcPr>
          <w:p w:rsidR="006B54CE" w:rsidRPr="00A65D98" w:rsidRDefault="006B54CE" w:rsidP="00FC0BE4">
            <w:pPr>
              <w:pStyle w:val="a5"/>
              <w:jc w:val="both"/>
              <w:rPr>
                <w:rFonts w:ascii="Times New Roman" w:hAnsi="Times New Roman"/>
                <w:color w:val="000000"/>
                <w:sz w:val="24"/>
                <w:szCs w:val="24"/>
              </w:rPr>
            </w:pPr>
            <w:proofErr w:type="gramStart"/>
            <w:r w:rsidRPr="00A65D98">
              <w:rPr>
                <w:rFonts w:ascii="Times New Roman" w:hAnsi="Times New Roman"/>
                <w:color w:val="000000"/>
                <w:sz w:val="24"/>
                <w:szCs w:val="24"/>
              </w:rPr>
              <w:t>Обучение по программе</w:t>
            </w:r>
            <w:proofErr w:type="gramEnd"/>
            <w:r w:rsidRPr="00A65D98">
              <w:rPr>
                <w:rFonts w:ascii="Times New Roman" w:hAnsi="Times New Roman"/>
                <w:color w:val="000000"/>
                <w:sz w:val="24"/>
                <w:szCs w:val="24"/>
              </w:rPr>
              <w:t xml:space="preserve"> «Пожарно-технический минимум»</w:t>
            </w:r>
          </w:p>
        </w:tc>
        <w:tc>
          <w:tcPr>
            <w:tcW w:w="1276" w:type="dxa"/>
            <w:vMerge/>
            <w:vAlign w:val="center"/>
          </w:tcPr>
          <w:p w:rsidR="006B54CE" w:rsidRPr="00A65D98" w:rsidRDefault="006B54CE" w:rsidP="00FC0BE4">
            <w:pPr>
              <w:pStyle w:val="a5"/>
              <w:jc w:val="both"/>
              <w:rPr>
                <w:rFonts w:ascii="Times New Roman" w:hAnsi="Times New Roman"/>
                <w:color w:val="000000"/>
                <w:sz w:val="24"/>
                <w:szCs w:val="24"/>
              </w:rPr>
            </w:pPr>
          </w:p>
        </w:tc>
        <w:tc>
          <w:tcPr>
            <w:tcW w:w="1063" w:type="dxa"/>
            <w:vAlign w:val="center"/>
          </w:tcPr>
          <w:p w:rsidR="006B54CE" w:rsidRPr="00A65D98" w:rsidRDefault="006B54CE" w:rsidP="003E0CB9">
            <w:pPr>
              <w:pStyle w:val="a5"/>
              <w:jc w:val="both"/>
              <w:rPr>
                <w:rFonts w:ascii="Times New Roman" w:hAnsi="Times New Roman"/>
                <w:color w:val="000000"/>
                <w:sz w:val="24"/>
                <w:szCs w:val="24"/>
              </w:rPr>
            </w:pPr>
          </w:p>
        </w:tc>
        <w:tc>
          <w:tcPr>
            <w:tcW w:w="1205" w:type="dxa"/>
            <w:vAlign w:val="center"/>
          </w:tcPr>
          <w:p w:rsidR="006B54CE" w:rsidRPr="00A65D98" w:rsidRDefault="00875C5B" w:rsidP="00623DA0">
            <w:pPr>
              <w:pStyle w:val="a5"/>
              <w:jc w:val="both"/>
              <w:rPr>
                <w:rFonts w:ascii="Times New Roman" w:hAnsi="Times New Roman"/>
                <w:color w:val="000000"/>
                <w:sz w:val="24"/>
                <w:szCs w:val="24"/>
                <w:highlight w:val="yellow"/>
              </w:rPr>
            </w:pPr>
            <w:r w:rsidRPr="00A65D98">
              <w:rPr>
                <w:rFonts w:ascii="Times New Roman" w:hAnsi="Times New Roman"/>
                <w:color w:val="000000"/>
                <w:sz w:val="24"/>
                <w:szCs w:val="24"/>
                <w:highlight w:val="yellow"/>
              </w:rPr>
              <w:t>0,00</w:t>
            </w:r>
          </w:p>
        </w:tc>
        <w:tc>
          <w:tcPr>
            <w:tcW w:w="1559" w:type="dxa"/>
            <w:vAlign w:val="center"/>
          </w:tcPr>
          <w:p w:rsidR="006B54CE" w:rsidRPr="00A65D98" w:rsidRDefault="006B54CE" w:rsidP="00CE642F">
            <w:pPr>
              <w:pStyle w:val="a5"/>
              <w:jc w:val="both"/>
              <w:rPr>
                <w:rFonts w:ascii="Times New Roman" w:hAnsi="Times New Roman"/>
                <w:color w:val="000000"/>
                <w:sz w:val="24"/>
                <w:szCs w:val="24"/>
              </w:rPr>
            </w:pPr>
          </w:p>
        </w:tc>
      </w:tr>
      <w:tr w:rsidR="006B54CE" w:rsidRPr="00A65D98" w:rsidTr="00C63678">
        <w:trPr>
          <w:trHeight w:val="562"/>
        </w:trPr>
        <w:tc>
          <w:tcPr>
            <w:tcW w:w="4644" w:type="dxa"/>
          </w:tcPr>
          <w:p w:rsidR="006B54CE" w:rsidRPr="00A65D98" w:rsidRDefault="006B54CE" w:rsidP="00FC0BE4">
            <w:pPr>
              <w:pStyle w:val="a5"/>
              <w:jc w:val="both"/>
              <w:rPr>
                <w:rFonts w:ascii="Times New Roman" w:hAnsi="Times New Roman"/>
                <w:color w:val="000000"/>
                <w:sz w:val="24"/>
                <w:szCs w:val="24"/>
              </w:rPr>
            </w:pPr>
            <w:proofErr w:type="gramStart"/>
            <w:r w:rsidRPr="00A65D98">
              <w:rPr>
                <w:rFonts w:ascii="Times New Roman" w:hAnsi="Times New Roman"/>
                <w:color w:val="000000"/>
                <w:sz w:val="24"/>
                <w:szCs w:val="24"/>
              </w:rPr>
              <w:t>Обучение по программе</w:t>
            </w:r>
            <w:proofErr w:type="gramEnd"/>
            <w:r w:rsidRPr="00A65D98">
              <w:rPr>
                <w:rFonts w:ascii="Times New Roman" w:hAnsi="Times New Roman"/>
                <w:color w:val="000000"/>
                <w:sz w:val="24"/>
                <w:szCs w:val="24"/>
              </w:rPr>
              <w:t xml:space="preserve"> "Оказание первой помощи»</w:t>
            </w:r>
          </w:p>
        </w:tc>
        <w:tc>
          <w:tcPr>
            <w:tcW w:w="1276" w:type="dxa"/>
            <w:vMerge/>
            <w:vAlign w:val="center"/>
          </w:tcPr>
          <w:p w:rsidR="006B54CE" w:rsidRPr="00A65D98" w:rsidRDefault="006B54CE" w:rsidP="00FC0BE4">
            <w:pPr>
              <w:pStyle w:val="a5"/>
              <w:jc w:val="both"/>
              <w:rPr>
                <w:rFonts w:ascii="Times New Roman" w:hAnsi="Times New Roman"/>
                <w:color w:val="000000"/>
                <w:sz w:val="24"/>
                <w:szCs w:val="24"/>
              </w:rPr>
            </w:pPr>
          </w:p>
        </w:tc>
        <w:tc>
          <w:tcPr>
            <w:tcW w:w="1063" w:type="dxa"/>
            <w:vAlign w:val="center"/>
          </w:tcPr>
          <w:p w:rsidR="006B54CE" w:rsidRPr="00A65D98" w:rsidRDefault="006B54CE" w:rsidP="003E0CB9">
            <w:pPr>
              <w:pStyle w:val="a5"/>
              <w:jc w:val="both"/>
              <w:rPr>
                <w:rFonts w:ascii="Times New Roman" w:hAnsi="Times New Roman"/>
                <w:color w:val="000000"/>
                <w:sz w:val="24"/>
                <w:szCs w:val="24"/>
              </w:rPr>
            </w:pPr>
          </w:p>
        </w:tc>
        <w:tc>
          <w:tcPr>
            <w:tcW w:w="1205" w:type="dxa"/>
            <w:vAlign w:val="center"/>
          </w:tcPr>
          <w:p w:rsidR="006B54CE" w:rsidRPr="00A65D98" w:rsidRDefault="00875C5B" w:rsidP="00623DA0">
            <w:pPr>
              <w:pStyle w:val="a5"/>
              <w:jc w:val="both"/>
              <w:rPr>
                <w:rFonts w:ascii="Times New Roman" w:hAnsi="Times New Roman"/>
                <w:color w:val="000000"/>
                <w:sz w:val="24"/>
                <w:szCs w:val="24"/>
                <w:highlight w:val="yellow"/>
              </w:rPr>
            </w:pPr>
            <w:r w:rsidRPr="00A65D98">
              <w:rPr>
                <w:rFonts w:ascii="Times New Roman" w:hAnsi="Times New Roman"/>
                <w:color w:val="000000"/>
                <w:sz w:val="24"/>
                <w:szCs w:val="24"/>
                <w:highlight w:val="yellow"/>
              </w:rPr>
              <w:t>0,00</w:t>
            </w:r>
          </w:p>
        </w:tc>
        <w:tc>
          <w:tcPr>
            <w:tcW w:w="1559" w:type="dxa"/>
            <w:vAlign w:val="center"/>
          </w:tcPr>
          <w:p w:rsidR="006B54CE" w:rsidRPr="00A65D98" w:rsidRDefault="006B54CE" w:rsidP="00CE642F">
            <w:pPr>
              <w:pStyle w:val="a5"/>
              <w:jc w:val="both"/>
              <w:rPr>
                <w:rFonts w:ascii="Times New Roman" w:hAnsi="Times New Roman"/>
                <w:color w:val="000000"/>
                <w:sz w:val="24"/>
                <w:szCs w:val="24"/>
              </w:rPr>
            </w:pPr>
          </w:p>
        </w:tc>
      </w:tr>
      <w:tr w:rsidR="00BD7973" w:rsidRPr="00A65D98" w:rsidTr="009117D8">
        <w:tc>
          <w:tcPr>
            <w:tcW w:w="4644" w:type="dxa"/>
          </w:tcPr>
          <w:p w:rsidR="00BD7973" w:rsidRPr="00A65D98" w:rsidRDefault="00BD7973" w:rsidP="00FC0BE4">
            <w:pPr>
              <w:pStyle w:val="a5"/>
              <w:jc w:val="both"/>
              <w:rPr>
                <w:rFonts w:ascii="Times New Roman" w:hAnsi="Times New Roman"/>
                <w:color w:val="000000"/>
                <w:sz w:val="24"/>
                <w:szCs w:val="24"/>
              </w:rPr>
            </w:pPr>
            <w:r w:rsidRPr="00A65D98">
              <w:rPr>
                <w:rFonts w:ascii="Times New Roman" w:hAnsi="Times New Roman"/>
                <w:color w:val="000000"/>
                <w:sz w:val="24"/>
                <w:szCs w:val="24"/>
              </w:rPr>
              <w:t>Итого</w:t>
            </w:r>
          </w:p>
        </w:tc>
        <w:tc>
          <w:tcPr>
            <w:tcW w:w="1276" w:type="dxa"/>
          </w:tcPr>
          <w:p w:rsidR="00BD7973" w:rsidRPr="00A65D98" w:rsidRDefault="00BD7973" w:rsidP="00FC0BE4">
            <w:pPr>
              <w:pStyle w:val="a5"/>
              <w:jc w:val="both"/>
              <w:rPr>
                <w:rFonts w:ascii="Times New Roman" w:hAnsi="Times New Roman"/>
                <w:color w:val="000000"/>
                <w:sz w:val="24"/>
                <w:szCs w:val="24"/>
              </w:rPr>
            </w:pPr>
          </w:p>
        </w:tc>
        <w:tc>
          <w:tcPr>
            <w:tcW w:w="1063" w:type="dxa"/>
          </w:tcPr>
          <w:p w:rsidR="00BD7973" w:rsidRPr="00A65D98" w:rsidRDefault="00BD7973" w:rsidP="00FC0BE4">
            <w:pPr>
              <w:pStyle w:val="a5"/>
              <w:jc w:val="both"/>
              <w:rPr>
                <w:rFonts w:ascii="Times New Roman" w:hAnsi="Times New Roman"/>
                <w:color w:val="000000"/>
                <w:sz w:val="24"/>
                <w:szCs w:val="24"/>
              </w:rPr>
            </w:pPr>
          </w:p>
        </w:tc>
        <w:tc>
          <w:tcPr>
            <w:tcW w:w="1205" w:type="dxa"/>
          </w:tcPr>
          <w:p w:rsidR="00BD7973" w:rsidRPr="00A65D98" w:rsidRDefault="00BD7973" w:rsidP="00FC0BE4">
            <w:pPr>
              <w:pStyle w:val="a5"/>
              <w:jc w:val="both"/>
              <w:rPr>
                <w:rFonts w:ascii="Times New Roman" w:hAnsi="Times New Roman"/>
                <w:color w:val="000000"/>
                <w:sz w:val="24"/>
                <w:szCs w:val="24"/>
              </w:rPr>
            </w:pPr>
          </w:p>
        </w:tc>
        <w:tc>
          <w:tcPr>
            <w:tcW w:w="1559" w:type="dxa"/>
          </w:tcPr>
          <w:p w:rsidR="00BD7973" w:rsidRPr="00A65D98" w:rsidRDefault="00BD7973" w:rsidP="003664CE">
            <w:pPr>
              <w:pStyle w:val="a5"/>
              <w:jc w:val="both"/>
              <w:rPr>
                <w:rFonts w:ascii="Times New Roman" w:hAnsi="Times New Roman"/>
                <w:color w:val="000000"/>
                <w:sz w:val="24"/>
                <w:szCs w:val="24"/>
              </w:rPr>
            </w:pPr>
          </w:p>
        </w:tc>
      </w:tr>
    </w:tbl>
    <w:p w:rsidR="00BD7973" w:rsidRPr="00875C5B" w:rsidRDefault="00BD7973" w:rsidP="00FC0BE4">
      <w:pPr>
        <w:pStyle w:val="a5"/>
        <w:ind w:left="-567"/>
        <w:jc w:val="both"/>
        <w:rPr>
          <w:rFonts w:ascii="Times New Roman" w:hAnsi="Times New Roman"/>
          <w:color w:val="000000"/>
          <w:sz w:val="28"/>
          <w:szCs w:val="28"/>
        </w:rPr>
      </w:pPr>
    </w:p>
    <w:p w:rsidR="00F667C8" w:rsidRPr="00875C5B" w:rsidRDefault="00BD7973" w:rsidP="00F667C8">
      <w:pPr>
        <w:pStyle w:val="a5"/>
        <w:ind w:left="-567"/>
        <w:jc w:val="both"/>
        <w:rPr>
          <w:rFonts w:ascii="Times New Roman" w:hAnsi="Times New Roman"/>
          <w:color w:val="000000"/>
          <w:sz w:val="28"/>
          <w:szCs w:val="28"/>
        </w:rPr>
      </w:pPr>
      <w:r w:rsidRPr="00875C5B">
        <w:rPr>
          <w:rFonts w:ascii="Times New Roman" w:hAnsi="Times New Roman"/>
          <w:color w:val="000000"/>
          <w:sz w:val="28"/>
          <w:szCs w:val="28"/>
        </w:rPr>
        <w:t xml:space="preserve">Цена контракта составляет </w:t>
      </w:r>
      <w:r w:rsidR="00875C5B" w:rsidRPr="00875C5B">
        <w:rPr>
          <w:rFonts w:ascii="Times New Roman" w:hAnsi="Times New Roman"/>
          <w:color w:val="000000"/>
          <w:sz w:val="28"/>
          <w:szCs w:val="28"/>
          <w:highlight w:val="yellow"/>
        </w:rPr>
        <w:t>_</w:t>
      </w:r>
      <w:r w:rsidR="00A65D98">
        <w:rPr>
          <w:rFonts w:ascii="Times New Roman" w:hAnsi="Times New Roman"/>
          <w:color w:val="000000"/>
          <w:sz w:val="28"/>
          <w:szCs w:val="28"/>
          <w:highlight w:val="yellow"/>
        </w:rPr>
        <w:t>_____________</w:t>
      </w:r>
      <w:r w:rsidR="00875C5B" w:rsidRPr="00875C5B">
        <w:rPr>
          <w:rFonts w:ascii="Times New Roman" w:hAnsi="Times New Roman"/>
          <w:color w:val="000000"/>
          <w:sz w:val="28"/>
          <w:szCs w:val="28"/>
          <w:highlight w:val="yellow"/>
        </w:rPr>
        <w:t>_____</w:t>
      </w:r>
      <w:r w:rsidR="00FF395D" w:rsidRPr="00875C5B">
        <w:rPr>
          <w:rFonts w:ascii="Times New Roman" w:hAnsi="Times New Roman"/>
          <w:color w:val="000000"/>
          <w:sz w:val="28"/>
          <w:szCs w:val="28"/>
          <w:highlight w:val="yellow"/>
        </w:rPr>
        <w:t xml:space="preserve"> </w:t>
      </w:r>
      <w:r w:rsidR="002C702F" w:rsidRPr="00875C5B">
        <w:rPr>
          <w:rFonts w:ascii="Times New Roman" w:hAnsi="Times New Roman"/>
          <w:color w:val="000000"/>
          <w:sz w:val="28"/>
          <w:szCs w:val="28"/>
          <w:highlight w:val="yellow"/>
        </w:rPr>
        <w:t>(</w:t>
      </w:r>
      <w:proofErr w:type="spellStart"/>
      <w:r w:rsidR="00875C5B" w:rsidRPr="00875C5B">
        <w:rPr>
          <w:rFonts w:ascii="Times New Roman" w:hAnsi="Times New Roman"/>
          <w:color w:val="000000"/>
          <w:sz w:val="28"/>
          <w:szCs w:val="28"/>
          <w:highlight w:val="yellow"/>
        </w:rPr>
        <w:t>____________</w:t>
      </w:r>
      <w:r w:rsidR="00FF395D" w:rsidRPr="00875C5B">
        <w:rPr>
          <w:rFonts w:ascii="Times New Roman" w:hAnsi="Times New Roman"/>
          <w:color w:val="000000"/>
          <w:sz w:val="28"/>
          <w:szCs w:val="28"/>
          <w:highlight w:val="yellow"/>
        </w:rPr>
        <w:t>рублей</w:t>
      </w:r>
      <w:proofErr w:type="spellEnd"/>
      <w:r w:rsidR="00FF395D" w:rsidRPr="00875C5B">
        <w:rPr>
          <w:rFonts w:ascii="Times New Roman" w:hAnsi="Times New Roman"/>
          <w:color w:val="000000"/>
          <w:sz w:val="28"/>
          <w:szCs w:val="28"/>
          <w:highlight w:val="yellow"/>
        </w:rPr>
        <w:t xml:space="preserve"> </w:t>
      </w:r>
      <w:r w:rsidR="00623DA0" w:rsidRPr="00875C5B">
        <w:rPr>
          <w:rFonts w:ascii="Times New Roman" w:hAnsi="Times New Roman"/>
          <w:iCs/>
          <w:color w:val="000000"/>
          <w:sz w:val="28"/>
          <w:szCs w:val="28"/>
          <w:highlight w:val="yellow"/>
        </w:rPr>
        <w:t>00 копеек</w:t>
      </w:r>
      <w:r w:rsidR="002C702F" w:rsidRPr="00875C5B">
        <w:rPr>
          <w:rFonts w:ascii="Times New Roman" w:hAnsi="Times New Roman"/>
          <w:color w:val="000000"/>
          <w:sz w:val="28"/>
          <w:szCs w:val="28"/>
          <w:highlight w:val="yellow"/>
        </w:rPr>
        <w:t>).</w:t>
      </w:r>
    </w:p>
    <w:p w:rsidR="003F732B" w:rsidRPr="00875C5B" w:rsidRDefault="003F732B" w:rsidP="00F667C8">
      <w:pPr>
        <w:pStyle w:val="a5"/>
        <w:ind w:left="-567"/>
        <w:jc w:val="both"/>
        <w:rPr>
          <w:rFonts w:ascii="Times New Roman" w:hAnsi="Times New Roman"/>
          <w:color w:val="000000"/>
          <w:sz w:val="28"/>
          <w:szCs w:val="28"/>
        </w:rPr>
      </w:pPr>
      <w:r w:rsidRPr="00875C5B">
        <w:rPr>
          <w:rFonts w:ascii="Times New Roman" w:hAnsi="Times New Roman"/>
          <w:color w:val="000000"/>
          <w:sz w:val="28"/>
          <w:szCs w:val="28"/>
        </w:rPr>
        <w:t xml:space="preserve"> 3.2. </w:t>
      </w:r>
      <w:r w:rsidRPr="00875C5B">
        <w:rPr>
          <w:rFonts w:ascii="Times New Roman" w:hAnsi="Times New Roman"/>
          <w:color w:val="000000"/>
          <w:sz w:val="28"/>
          <w:szCs w:val="28"/>
          <w:highlight w:val="yellow"/>
        </w:rPr>
        <w:t>Оплата производится на основании актов выполненных работ (услуг), в безналичной форме в течени</w:t>
      </w:r>
      <w:proofErr w:type="gramStart"/>
      <w:r w:rsidRPr="00875C5B">
        <w:rPr>
          <w:rFonts w:ascii="Times New Roman" w:hAnsi="Times New Roman"/>
          <w:color w:val="000000"/>
          <w:sz w:val="28"/>
          <w:szCs w:val="28"/>
          <w:highlight w:val="yellow"/>
        </w:rPr>
        <w:t>и</w:t>
      </w:r>
      <w:proofErr w:type="gramEnd"/>
      <w:r w:rsidRPr="00875C5B">
        <w:rPr>
          <w:rFonts w:ascii="Times New Roman" w:hAnsi="Times New Roman"/>
          <w:color w:val="000000"/>
          <w:sz w:val="28"/>
          <w:szCs w:val="28"/>
          <w:highlight w:val="yellow"/>
        </w:rPr>
        <w:t xml:space="preserve"> 30 календарных дней , путем перечисления денежных средств на расчетный счет Исполнителя.</w:t>
      </w:r>
    </w:p>
    <w:p w:rsidR="003F732B" w:rsidRPr="00875C5B" w:rsidRDefault="003F732B" w:rsidP="00F667C8">
      <w:pPr>
        <w:pStyle w:val="a5"/>
        <w:ind w:left="-567"/>
        <w:jc w:val="both"/>
        <w:rPr>
          <w:rFonts w:ascii="Times New Roman" w:hAnsi="Times New Roman"/>
          <w:color w:val="000000"/>
          <w:sz w:val="28"/>
          <w:szCs w:val="28"/>
        </w:rPr>
      </w:pPr>
      <w:r w:rsidRPr="00875C5B">
        <w:rPr>
          <w:rFonts w:ascii="Times New Roman" w:hAnsi="Times New Roman"/>
          <w:color w:val="000000"/>
          <w:sz w:val="28"/>
          <w:szCs w:val="28"/>
        </w:rPr>
        <w:t>3.3.  Цена контракта, указанная в пункте 3.1., является фиксированной и изменению не подлежит.</w:t>
      </w:r>
    </w:p>
    <w:p w:rsidR="00875C5B" w:rsidRPr="00875C5B" w:rsidRDefault="00BD7973" w:rsidP="00875C5B">
      <w:pPr>
        <w:pStyle w:val="a5"/>
        <w:ind w:left="-540"/>
        <w:jc w:val="both"/>
        <w:rPr>
          <w:rFonts w:ascii="Times New Roman" w:hAnsi="Times New Roman"/>
          <w:sz w:val="28"/>
          <w:szCs w:val="28"/>
        </w:rPr>
      </w:pPr>
      <w:r w:rsidRPr="00875C5B">
        <w:rPr>
          <w:rFonts w:ascii="Times New Roman" w:hAnsi="Times New Roman"/>
          <w:sz w:val="28"/>
          <w:szCs w:val="28"/>
        </w:rPr>
        <w:t>3.</w:t>
      </w:r>
      <w:r w:rsidR="003F732B" w:rsidRPr="00875C5B">
        <w:rPr>
          <w:rFonts w:ascii="Times New Roman" w:hAnsi="Times New Roman"/>
          <w:sz w:val="28"/>
          <w:szCs w:val="28"/>
        </w:rPr>
        <w:t>4</w:t>
      </w:r>
      <w:r w:rsidRPr="00875C5B">
        <w:rPr>
          <w:rFonts w:ascii="Times New Roman" w:hAnsi="Times New Roman"/>
          <w:sz w:val="28"/>
          <w:szCs w:val="28"/>
        </w:rPr>
        <w:t>. Обязательства Заказчика по оплате цены Контракта считаются исполненными с момента списания денежных сре</w:t>
      </w:r>
      <w:proofErr w:type="gramStart"/>
      <w:r w:rsidRPr="00875C5B">
        <w:rPr>
          <w:rFonts w:ascii="Times New Roman" w:hAnsi="Times New Roman"/>
          <w:sz w:val="28"/>
          <w:szCs w:val="28"/>
        </w:rPr>
        <w:t>дств в р</w:t>
      </w:r>
      <w:proofErr w:type="gramEnd"/>
      <w:r w:rsidRPr="00875C5B">
        <w:rPr>
          <w:rFonts w:ascii="Times New Roman" w:hAnsi="Times New Roman"/>
          <w:sz w:val="28"/>
          <w:szCs w:val="28"/>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875C5B" w:rsidRPr="00875C5B" w:rsidRDefault="00875C5B" w:rsidP="003F3D4B">
      <w:pPr>
        <w:pStyle w:val="a5"/>
        <w:ind w:left="-540"/>
        <w:jc w:val="both"/>
        <w:rPr>
          <w:rFonts w:ascii="Times New Roman" w:hAnsi="Times New Roman"/>
          <w:sz w:val="28"/>
          <w:szCs w:val="28"/>
          <w:lang w:eastAsia="en-US"/>
        </w:rPr>
      </w:pPr>
    </w:p>
    <w:p w:rsidR="002C7F92" w:rsidRPr="00875C5B" w:rsidRDefault="00BD7973" w:rsidP="00875C5B">
      <w:pPr>
        <w:pStyle w:val="a5"/>
        <w:ind w:left="-540"/>
        <w:jc w:val="center"/>
        <w:rPr>
          <w:rFonts w:ascii="Times New Roman" w:hAnsi="Times New Roman"/>
          <w:sz w:val="28"/>
          <w:szCs w:val="28"/>
        </w:rPr>
      </w:pPr>
      <w:r w:rsidRPr="00875C5B">
        <w:rPr>
          <w:rFonts w:ascii="Times New Roman" w:hAnsi="Times New Roman"/>
          <w:sz w:val="28"/>
          <w:szCs w:val="28"/>
        </w:rPr>
        <w:t>4. ОТВЕТСТВЕННОСТЬ СТОРОН</w:t>
      </w:r>
    </w:p>
    <w:p w:rsidR="00BD7973" w:rsidRPr="00875C5B" w:rsidRDefault="00BD7973" w:rsidP="003F3D4B">
      <w:pPr>
        <w:pStyle w:val="a5"/>
        <w:ind w:left="-540"/>
        <w:jc w:val="both"/>
        <w:rPr>
          <w:rFonts w:ascii="Times New Roman" w:hAnsi="Times New Roman"/>
          <w:sz w:val="28"/>
          <w:szCs w:val="28"/>
        </w:rPr>
      </w:pPr>
      <w:r w:rsidRPr="00875C5B">
        <w:rPr>
          <w:rFonts w:ascii="Times New Roman" w:hAnsi="Times New Roman"/>
          <w:sz w:val="28"/>
          <w:szCs w:val="28"/>
        </w:rPr>
        <w:t>4.1.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BD7973" w:rsidRPr="00875C5B" w:rsidRDefault="00BD7973" w:rsidP="003F3D4B">
      <w:pPr>
        <w:pStyle w:val="a5"/>
        <w:ind w:left="-540"/>
        <w:jc w:val="both"/>
        <w:rPr>
          <w:rFonts w:ascii="Times New Roman" w:hAnsi="Times New Roman"/>
          <w:sz w:val="28"/>
          <w:szCs w:val="28"/>
        </w:rPr>
      </w:pPr>
      <w:r w:rsidRPr="00875C5B">
        <w:rPr>
          <w:rFonts w:ascii="Times New Roman" w:hAnsi="Times New Roman"/>
          <w:sz w:val="28"/>
          <w:szCs w:val="28"/>
        </w:rPr>
        <w:t>4.1.1.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p>
    <w:p w:rsidR="00BD7973" w:rsidRPr="00875C5B" w:rsidRDefault="00BD7973" w:rsidP="003F3D4B">
      <w:pPr>
        <w:pStyle w:val="a5"/>
        <w:ind w:left="-540"/>
        <w:jc w:val="both"/>
        <w:rPr>
          <w:rFonts w:ascii="Times New Roman" w:hAnsi="Times New Roman"/>
          <w:sz w:val="28"/>
          <w:szCs w:val="28"/>
        </w:rPr>
      </w:pPr>
      <w:r w:rsidRPr="00875C5B">
        <w:rPr>
          <w:rFonts w:ascii="Times New Roman" w:hAnsi="Times New Roman"/>
          <w:sz w:val="28"/>
          <w:szCs w:val="28"/>
        </w:rPr>
        <w:t xml:space="preserve">4.1.2. За неисполнение или ненадлежащее исполнение </w:t>
      </w:r>
      <w:r w:rsidR="00464465" w:rsidRPr="00875C5B">
        <w:rPr>
          <w:rFonts w:ascii="Times New Roman" w:hAnsi="Times New Roman"/>
          <w:sz w:val="28"/>
          <w:szCs w:val="28"/>
        </w:rPr>
        <w:t>Исполнителем</w:t>
      </w:r>
      <w:r w:rsidRPr="00875C5B">
        <w:rPr>
          <w:rFonts w:ascii="Times New Roman" w:hAnsi="Times New Roman"/>
          <w:sz w:val="28"/>
          <w:szCs w:val="28"/>
        </w:rPr>
        <w:t xml:space="preserve"> (подрядчиком, </w:t>
      </w:r>
      <w:r w:rsidR="00464465" w:rsidRPr="00875C5B">
        <w:rPr>
          <w:rFonts w:ascii="Times New Roman" w:hAnsi="Times New Roman"/>
          <w:sz w:val="28"/>
          <w:szCs w:val="28"/>
        </w:rPr>
        <w:t>поставщиком</w:t>
      </w:r>
      <w:r w:rsidRPr="00875C5B">
        <w:rPr>
          <w:rFonts w:ascii="Times New Roman" w:hAnsi="Times New Roman"/>
          <w:sz w:val="28"/>
          <w:szCs w:val="28"/>
        </w:rPr>
        <w:t>)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w:t>
      </w:r>
    </w:p>
    <w:p w:rsidR="00BD7973" w:rsidRPr="00875C5B" w:rsidRDefault="00BD7973" w:rsidP="003F3D4B">
      <w:pPr>
        <w:pStyle w:val="a5"/>
        <w:ind w:left="-540"/>
        <w:jc w:val="both"/>
        <w:rPr>
          <w:rFonts w:ascii="Times New Roman" w:hAnsi="Times New Roman"/>
          <w:sz w:val="28"/>
          <w:szCs w:val="28"/>
        </w:rPr>
      </w:pPr>
      <w:r w:rsidRPr="00875C5B">
        <w:rPr>
          <w:rFonts w:ascii="Times New Roman" w:hAnsi="Times New Roman"/>
          <w:sz w:val="28"/>
          <w:szCs w:val="28"/>
        </w:rPr>
        <w:t xml:space="preserve">4.1.3. Пеня, начисляется за каждый день просрочки исполнения </w:t>
      </w:r>
      <w:r w:rsidR="00464465" w:rsidRPr="00875C5B">
        <w:rPr>
          <w:rFonts w:ascii="Times New Roman" w:hAnsi="Times New Roman"/>
          <w:sz w:val="28"/>
          <w:szCs w:val="28"/>
        </w:rPr>
        <w:t>Исполнителем</w:t>
      </w:r>
      <w:r w:rsidRPr="00875C5B">
        <w:rPr>
          <w:rFonts w:ascii="Times New Roman" w:hAnsi="Times New Roman"/>
          <w:sz w:val="28"/>
          <w:szCs w:val="28"/>
        </w:rPr>
        <w:t xml:space="preserve"> (подрядчиком, </w:t>
      </w:r>
      <w:r w:rsidR="00464465" w:rsidRPr="00875C5B">
        <w:rPr>
          <w:rFonts w:ascii="Times New Roman" w:hAnsi="Times New Roman"/>
          <w:sz w:val="28"/>
          <w:szCs w:val="28"/>
        </w:rPr>
        <w:t>поставщиком</w:t>
      </w:r>
      <w:r w:rsidRPr="00875C5B">
        <w:rPr>
          <w:rFonts w:ascii="Times New Roman" w:hAnsi="Times New Roman"/>
          <w:sz w:val="28"/>
          <w:szCs w:val="28"/>
        </w:rPr>
        <w:t>) обязательства, предусмотренного контрактом, начиная со дня, следующего после дня истечения установленного контрактом срока исполнения указанного обязательства (далее соответственно - штраф, пеня).</w:t>
      </w:r>
    </w:p>
    <w:p w:rsidR="00BD7973" w:rsidRPr="00875C5B" w:rsidRDefault="00BD7973" w:rsidP="003F3D4B">
      <w:pPr>
        <w:pStyle w:val="a5"/>
        <w:ind w:left="-540"/>
        <w:jc w:val="both"/>
        <w:rPr>
          <w:rFonts w:ascii="Times New Roman" w:hAnsi="Times New Roman"/>
          <w:sz w:val="28"/>
          <w:szCs w:val="28"/>
        </w:rPr>
      </w:pPr>
      <w:r w:rsidRPr="00875C5B">
        <w:rPr>
          <w:rFonts w:ascii="Times New Roman" w:hAnsi="Times New Roman"/>
          <w:sz w:val="28"/>
          <w:szCs w:val="28"/>
        </w:rPr>
        <w:lastRenderedPageBreak/>
        <w:t xml:space="preserve">4.2.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464465" w:rsidRPr="00875C5B">
        <w:rPr>
          <w:rFonts w:ascii="Times New Roman" w:hAnsi="Times New Roman"/>
          <w:sz w:val="28"/>
          <w:szCs w:val="28"/>
        </w:rPr>
        <w:t>Исполнитель</w:t>
      </w:r>
      <w:r w:rsidRPr="00875C5B">
        <w:rPr>
          <w:rFonts w:ascii="Times New Roman" w:hAnsi="Times New Roman"/>
          <w:sz w:val="28"/>
          <w:szCs w:val="28"/>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D7973" w:rsidRPr="00875C5B" w:rsidRDefault="00BD7973" w:rsidP="003F3D4B">
      <w:pPr>
        <w:pStyle w:val="a5"/>
        <w:ind w:left="-540"/>
        <w:jc w:val="both"/>
        <w:rPr>
          <w:rFonts w:ascii="Times New Roman" w:hAnsi="Times New Roman"/>
          <w:sz w:val="28"/>
          <w:szCs w:val="28"/>
        </w:rPr>
      </w:pPr>
      <w:r w:rsidRPr="00875C5B">
        <w:rPr>
          <w:rFonts w:ascii="Times New Roman" w:hAnsi="Times New Roman"/>
          <w:sz w:val="28"/>
          <w:szCs w:val="28"/>
        </w:rPr>
        <w:t xml:space="preserve">4.2.1. </w:t>
      </w:r>
      <w:proofErr w:type="gramStart"/>
      <w:r w:rsidRPr="00875C5B">
        <w:rPr>
          <w:rFonts w:ascii="Times New Roman" w:hAnsi="Times New Roman"/>
          <w:sz w:val="28"/>
          <w:szCs w:val="28"/>
        </w:rPr>
        <w:t xml:space="preserve">За каждый факт неисполнения </w:t>
      </w:r>
      <w:r w:rsidR="00464465" w:rsidRPr="00875C5B">
        <w:rPr>
          <w:rFonts w:ascii="Times New Roman" w:hAnsi="Times New Roman"/>
          <w:sz w:val="28"/>
          <w:szCs w:val="28"/>
        </w:rPr>
        <w:t>З</w:t>
      </w:r>
      <w:r w:rsidRPr="00875C5B">
        <w:rPr>
          <w:rFonts w:ascii="Times New Roman" w:hAnsi="Times New Roman"/>
          <w:sz w:val="28"/>
          <w:szCs w:val="28"/>
        </w:rPr>
        <w:t>аказчиком обязательств, предусмотренных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а именно 1000 рублей, (если цена контракта не превышает 3 млн. рублей (включительно).</w:t>
      </w:r>
      <w:proofErr w:type="gramEnd"/>
    </w:p>
    <w:p w:rsidR="00BD7973" w:rsidRPr="00875C5B" w:rsidRDefault="00BD7973" w:rsidP="003F3D4B">
      <w:pPr>
        <w:pStyle w:val="a5"/>
        <w:ind w:left="-540"/>
        <w:jc w:val="both"/>
        <w:rPr>
          <w:rFonts w:ascii="Times New Roman" w:hAnsi="Times New Roman"/>
          <w:sz w:val="28"/>
          <w:szCs w:val="28"/>
        </w:rPr>
      </w:pPr>
      <w:r w:rsidRPr="00875C5B">
        <w:rPr>
          <w:rFonts w:ascii="Times New Roman" w:hAnsi="Times New Roman"/>
          <w:sz w:val="28"/>
          <w:szCs w:val="28"/>
        </w:rPr>
        <w:t xml:space="preserve">4.2.3. В случае просрочки исполнения </w:t>
      </w:r>
      <w:r w:rsidR="00464465" w:rsidRPr="00875C5B">
        <w:rPr>
          <w:rFonts w:ascii="Times New Roman" w:hAnsi="Times New Roman"/>
          <w:sz w:val="28"/>
          <w:szCs w:val="28"/>
        </w:rPr>
        <w:t>Исполнителем</w:t>
      </w:r>
      <w:r w:rsidRPr="00875C5B">
        <w:rPr>
          <w:rFonts w:ascii="Times New Roman" w:hAnsi="Times New Roman"/>
          <w:sz w:val="28"/>
          <w:szCs w:val="28"/>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464465" w:rsidRPr="00875C5B">
        <w:rPr>
          <w:rFonts w:ascii="Times New Roman" w:hAnsi="Times New Roman"/>
          <w:sz w:val="28"/>
          <w:szCs w:val="28"/>
        </w:rPr>
        <w:t>Исполнителем</w:t>
      </w:r>
      <w:r w:rsidRPr="00875C5B">
        <w:rPr>
          <w:rFonts w:ascii="Times New Roman" w:hAnsi="Times New Roman"/>
          <w:sz w:val="28"/>
          <w:szCs w:val="28"/>
        </w:rPr>
        <w:t xml:space="preserve"> обязательств, предусмотренных контрактом, </w:t>
      </w:r>
      <w:r w:rsidR="00464465" w:rsidRPr="00875C5B">
        <w:rPr>
          <w:rFonts w:ascii="Times New Roman" w:hAnsi="Times New Roman"/>
          <w:sz w:val="28"/>
          <w:szCs w:val="28"/>
        </w:rPr>
        <w:t>З</w:t>
      </w:r>
      <w:r w:rsidRPr="00875C5B">
        <w:rPr>
          <w:rFonts w:ascii="Times New Roman" w:hAnsi="Times New Roman"/>
          <w:sz w:val="28"/>
          <w:szCs w:val="28"/>
        </w:rPr>
        <w:t xml:space="preserve">аказчик направляет </w:t>
      </w:r>
      <w:r w:rsidR="00464465" w:rsidRPr="00875C5B">
        <w:rPr>
          <w:rFonts w:ascii="Times New Roman" w:hAnsi="Times New Roman"/>
          <w:sz w:val="28"/>
          <w:szCs w:val="28"/>
        </w:rPr>
        <w:t>Исполнителю</w:t>
      </w:r>
      <w:r w:rsidRPr="00875C5B">
        <w:rPr>
          <w:rFonts w:ascii="Times New Roman" w:hAnsi="Times New Roman"/>
          <w:sz w:val="28"/>
          <w:szCs w:val="28"/>
        </w:rPr>
        <w:t xml:space="preserve"> требование об уплате неустоек (штрафов, пеней).</w:t>
      </w:r>
    </w:p>
    <w:p w:rsidR="00BD7973" w:rsidRPr="00875C5B" w:rsidRDefault="00BD7973" w:rsidP="003F3D4B">
      <w:pPr>
        <w:pStyle w:val="a5"/>
        <w:ind w:left="-540"/>
        <w:jc w:val="both"/>
        <w:rPr>
          <w:rFonts w:ascii="Times New Roman" w:hAnsi="Times New Roman"/>
          <w:sz w:val="28"/>
          <w:szCs w:val="28"/>
        </w:rPr>
      </w:pPr>
      <w:r w:rsidRPr="00875C5B">
        <w:rPr>
          <w:rFonts w:ascii="Times New Roman" w:hAnsi="Times New Roman"/>
          <w:sz w:val="28"/>
          <w:szCs w:val="28"/>
        </w:rPr>
        <w:t xml:space="preserve">4.2.4. </w:t>
      </w:r>
      <w:proofErr w:type="gramStart"/>
      <w:r w:rsidRPr="00875C5B">
        <w:rPr>
          <w:rFonts w:ascii="Times New Roman" w:hAnsi="Times New Roman"/>
          <w:sz w:val="28"/>
          <w:szCs w:val="28"/>
        </w:rPr>
        <w:t xml:space="preserve">За каждый факт неисполнения или ненадлежащего исполнения </w:t>
      </w:r>
      <w:r w:rsidR="00464465" w:rsidRPr="00875C5B">
        <w:rPr>
          <w:rFonts w:ascii="Times New Roman" w:hAnsi="Times New Roman"/>
          <w:sz w:val="28"/>
          <w:szCs w:val="28"/>
        </w:rPr>
        <w:t>Исполнителем</w:t>
      </w:r>
      <w:r w:rsidRPr="00875C5B">
        <w:rPr>
          <w:rFonts w:ascii="Times New Roman" w:hAnsi="Times New Roman"/>
          <w:sz w:val="28"/>
          <w:szCs w:val="28"/>
        </w:rPr>
        <w:t xml:space="preserve"> (подрядчиком, </w:t>
      </w:r>
      <w:r w:rsidR="00464465" w:rsidRPr="00875C5B">
        <w:rPr>
          <w:rFonts w:ascii="Times New Roman" w:hAnsi="Times New Roman"/>
          <w:sz w:val="28"/>
          <w:szCs w:val="28"/>
        </w:rPr>
        <w:t>поставщиком</w:t>
      </w:r>
      <w:r w:rsidRPr="00875C5B">
        <w:rPr>
          <w:rFonts w:ascii="Times New Roman" w:hAnsi="Times New Roman"/>
          <w:sz w:val="28"/>
          <w:szCs w:val="28"/>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w:t>
      </w:r>
      <w:r w:rsidR="00FF395D" w:rsidRPr="00875C5B">
        <w:rPr>
          <w:rFonts w:ascii="Times New Roman" w:hAnsi="Times New Roman"/>
          <w:sz w:val="28"/>
          <w:szCs w:val="28"/>
        </w:rPr>
        <w:t xml:space="preserve">суммы, а именно </w:t>
      </w:r>
      <w:r w:rsidR="00875C5B" w:rsidRPr="00875C5B">
        <w:rPr>
          <w:rFonts w:ascii="Times New Roman" w:hAnsi="Times New Roman"/>
          <w:sz w:val="28"/>
          <w:szCs w:val="28"/>
          <w:highlight w:val="yellow"/>
        </w:rPr>
        <w:t>________</w:t>
      </w:r>
      <w:r w:rsidR="00FF395D" w:rsidRPr="00875C5B">
        <w:rPr>
          <w:rFonts w:ascii="Times New Roman" w:hAnsi="Times New Roman"/>
          <w:sz w:val="28"/>
          <w:szCs w:val="28"/>
        </w:rPr>
        <w:t xml:space="preserve"> рублей</w:t>
      </w:r>
      <w:r w:rsidR="00E266AD" w:rsidRPr="00875C5B">
        <w:rPr>
          <w:rFonts w:ascii="Times New Roman" w:hAnsi="Times New Roman"/>
          <w:sz w:val="28"/>
          <w:szCs w:val="28"/>
        </w:rPr>
        <w:t xml:space="preserve"> (рублей 00 копеек)</w:t>
      </w:r>
      <w:r w:rsidR="00FF395D" w:rsidRPr="00875C5B">
        <w:rPr>
          <w:rFonts w:ascii="Times New Roman" w:hAnsi="Times New Roman"/>
          <w:sz w:val="28"/>
          <w:szCs w:val="28"/>
        </w:rPr>
        <w:t xml:space="preserve"> </w:t>
      </w:r>
      <w:bookmarkStart w:id="0" w:name="_GoBack"/>
      <w:bookmarkEnd w:id="0"/>
      <w:r w:rsidRPr="00875C5B">
        <w:rPr>
          <w:rFonts w:ascii="Times New Roman" w:hAnsi="Times New Roman"/>
          <w:sz w:val="28"/>
          <w:szCs w:val="28"/>
        </w:rPr>
        <w:t>(10 процентов цены контракта (этапа) в случае, если цена контракта (этапа) не превышает 3 млн. рублей).</w:t>
      </w:r>
      <w:proofErr w:type="gramEnd"/>
    </w:p>
    <w:p w:rsidR="00BD7973" w:rsidRPr="00875C5B" w:rsidRDefault="00BD7973" w:rsidP="003F3D4B">
      <w:pPr>
        <w:pStyle w:val="a5"/>
        <w:ind w:left="-540"/>
        <w:jc w:val="both"/>
        <w:rPr>
          <w:rFonts w:ascii="Times New Roman" w:hAnsi="Times New Roman"/>
          <w:sz w:val="28"/>
          <w:szCs w:val="28"/>
        </w:rPr>
      </w:pPr>
      <w:r w:rsidRPr="00875C5B">
        <w:rPr>
          <w:rFonts w:ascii="Times New Roman" w:hAnsi="Times New Roman"/>
          <w:sz w:val="28"/>
          <w:szCs w:val="28"/>
        </w:rPr>
        <w:t xml:space="preserve">4.2.5. Пеня начисляется за каждый день просрочки исполнения </w:t>
      </w:r>
      <w:r w:rsidR="00E266AD" w:rsidRPr="00875C5B">
        <w:rPr>
          <w:rFonts w:ascii="Times New Roman" w:hAnsi="Times New Roman"/>
          <w:sz w:val="28"/>
          <w:szCs w:val="28"/>
        </w:rPr>
        <w:t>Исполнителем</w:t>
      </w:r>
      <w:r w:rsidRPr="00875C5B">
        <w:rPr>
          <w:rFonts w:ascii="Times New Roman" w:hAnsi="Times New Roman"/>
          <w:sz w:val="28"/>
          <w:szCs w:val="28"/>
        </w:rPr>
        <w:t xml:space="preserve"> (подрядчиком, </w:t>
      </w:r>
      <w:r w:rsidR="00E266AD" w:rsidRPr="00875C5B">
        <w:rPr>
          <w:rFonts w:ascii="Times New Roman" w:hAnsi="Times New Roman"/>
          <w:sz w:val="28"/>
          <w:szCs w:val="28"/>
        </w:rPr>
        <w:t>поставщиком</w:t>
      </w:r>
      <w:r w:rsidRPr="00875C5B">
        <w:rPr>
          <w:rFonts w:ascii="Times New Roman" w:hAnsi="Times New Roman"/>
          <w:sz w:val="28"/>
          <w:szCs w:val="28"/>
        </w:rPr>
        <w:t xml:space="preserve">)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E266AD" w:rsidRPr="00875C5B">
        <w:rPr>
          <w:rFonts w:ascii="Times New Roman" w:hAnsi="Times New Roman"/>
          <w:sz w:val="28"/>
          <w:szCs w:val="28"/>
        </w:rPr>
        <w:t>Исполнителем</w:t>
      </w:r>
      <w:r w:rsidRPr="00875C5B">
        <w:rPr>
          <w:rFonts w:ascii="Times New Roman" w:hAnsi="Times New Roman"/>
          <w:sz w:val="28"/>
          <w:szCs w:val="28"/>
        </w:rPr>
        <w:t xml:space="preserve"> (подрядчиком, </w:t>
      </w:r>
      <w:r w:rsidR="00E266AD" w:rsidRPr="00875C5B">
        <w:rPr>
          <w:rFonts w:ascii="Times New Roman" w:hAnsi="Times New Roman"/>
          <w:sz w:val="28"/>
          <w:szCs w:val="28"/>
        </w:rPr>
        <w:t>поставщиком</w:t>
      </w:r>
      <w:r w:rsidRPr="00875C5B">
        <w:rPr>
          <w:rFonts w:ascii="Times New Roman" w:hAnsi="Times New Roman"/>
          <w:sz w:val="28"/>
          <w:szCs w:val="28"/>
        </w:rPr>
        <w:t>).</w:t>
      </w:r>
    </w:p>
    <w:p w:rsidR="00BD7973" w:rsidRPr="00875C5B" w:rsidRDefault="00BD7973" w:rsidP="003F3D4B">
      <w:pPr>
        <w:pStyle w:val="a5"/>
        <w:ind w:left="-540"/>
        <w:jc w:val="both"/>
        <w:rPr>
          <w:rFonts w:ascii="Times New Roman" w:hAnsi="Times New Roman"/>
          <w:sz w:val="28"/>
          <w:szCs w:val="28"/>
        </w:rPr>
      </w:pPr>
      <w:r w:rsidRPr="00875C5B">
        <w:rPr>
          <w:rFonts w:ascii="Times New Roman" w:hAnsi="Times New Roman"/>
          <w:sz w:val="28"/>
          <w:szCs w:val="28"/>
        </w:rPr>
        <w:t xml:space="preserve">4.2.6. Общая сумма начисленной неустойки (штрафов, пени) за неисполнение или ненадлежащее исполнение </w:t>
      </w:r>
      <w:r w:rsidR="00E266AD" w:rsidRPr="00875C5B">
        <w:rPr>
          <w:rFonts w:ascii="Times New Roman" w:hAnsi="Times New Roman"/>
          <w:sz w:val="28"/>
          <w:szCs w:val="28"/>
        </w:rPr>
        <w:t>Исполнителем</w:t>
      </w:r>
      <w:r w:rsidRPr="00875C5B">
        <w:rPr>
          <w:rFonts w:ascii="Times New Roman" w:hAnsi="Times New Roman"/>
          <w:sz w:val="28"/>
          <w:szCs w:val="28"/>
        </w:rPr>
        <w:t xml:space="preserve"> (подрядчиком, </w:t>
      </w:r>
      <w:r w:rsidR="00E266AD" w:rsidRPr="00875C5B">
        <w:rPr>
          <w:rFonts w:ascii="Times New Roman" w:hAnsi="Times New Roman"/>
          <w:sz w:val="28"/>
          <w:szCs w:val="28"/>
        </w:rPr>
        <w:t>поставщиком</w:t>
      </w:r>
      <w:r w:rsidRPr="00875C5B">
        <w:rPr>
          <w:rFonts w:ascii="Times New Roman" w:hAnsi="Times New Roman"/>
          <w:sz w:val="28"/>
          <w:szCs w:val="28"/>
        </w:rPr>
        <w:t xml:space="preserve">) обязательств, предусмотренных контрактом, не может превышать цену контракта, а именно </w:t>
      </w:r>
      <w:r w:rsidR="00875C5B" w:rsidRPr="00875C5B">
        <w:rPr>
          <w:rFonts w:ascii="Times New Roman" w:hAnsi="Times New Roman"/>
          <w:sz w:val="28"/>
          <w:szCs w:val="28"/>
          <w:highlight w:val="yellow"/>
        </w:rPr>
        <w:t>_________</w:t>
      </w:r>
      <w:r w:rsidRPr="00875C5B">
        <w:rPr>
          <w:rFonts w:ascii="Times New Roman" w:hAnsi="Times New Roman"/>
          <w:sz w:val="28"/>
          <w:szCs w:val="28"/>
        </w:rPr>
        <w:t>00 рублей</w:t>
      </w:r>
      <w:r w:rsidR="00875C5B" w:rsidRPr="00875C5B">
        <w:rPr>
          <w:rFonts w:ascii="Times New Roman" w:hAnsi="Times New Roman"/>
          <w:sz w:val="28"/>
          <w:szCs w:val="28"/>
        </w:rPr>
        <w:t xml:space="preserve"> </w:t>
      </w:r>
      <w:proofErr w:type="gramStart"/>
      <w:r w:rsidR="00875C5B" w:rsidRPr="00875C5B">
        <w:rPr>
          <w:rFonts w:ascii="Times New Roman" w:hAnsi="Times New Roman"/>
          <w:sz w:val="28"/>
          <w:szCs w:val="28"/>
        </w:rPr>
        <w:t>(</w:t>
      </w:r>
      <w:r w:rsidR="00E266AD" w:rsidRPr="00875C5B">
        <w:rPr>
          <w:rFonts w:ascii="Times New Roman" w:hAnsi="Times New Roman"/>
          <w:sz w:val="28"/>
          <w:szCs w:val="28"/>
        </w:rPr>
        <w:t xml:space="preserve"> </w:t>
      </w:r>
      <w:proofErr w:type="gramEnd"/>
      <w:r w:rsidR="00E266AD" w:rsidRPr="00875C5B">
        <w:rPr>
          <w:rFonts w:ascii="Times New Roman" w:hAnsi="Times New Roman"/>
          <w:sz w:val="28"/>
          <w:szCs w:val="28"/>
        </w:rPr>
        <w:t>рублей 00 копеек)</w:t>
      </w:r>
      <w:r w:rsidRPr="00875C5B">
        <w:rPr>
          <w:rFonts w:ascii="Times New Roman" w:hAnsi="Times New Roman"/>
          <w:sz w:val="28"/>
          <w:szCs w:val="28"/>
        </w:rPr>
        <w:t>.</w:t>
      </w:r>
    </w:p>
    <w:p w:rsidR="00BD7973" w:rsidRPr="00875C5B" w:rsidRDefault="00BD7973" w:rsidP="003F3D4B">
      <w:pPr>
        <w:pStyle w:val="a5"/>
        <w:ind w:left="-540"/>
        <w:jc w:val="both"/>
        <w:rPr>
          <w:rFonts w:ascii="Times New Roman" w:hAnsi="Times New Roman"/>
          <w:sz w:val="28"/>
          <w:szCs w:val="28"/>
        </w:rPr>
      </w:pPr>
      <w:r w:rsidRPr="00875C5B">
        <w:rPr>
          <w:rFonts w:ascii="Times New Roman" w:hAnsi="Times New Roman"/>
          <w:sz w:val="28"/>
          <w:szCs w:val="28"/>
        </w:rPr>
        <w:t xml:space="preserve">4.2.7.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а именно </w:t>
      </w:r>
      <w:proofErr w:type="spellStart"/>
      <w:r w:rsidR="00875C5B" w:rsidRPr="00875C5B">
        <w:rPr>
          <w:rFonts w:ascii="Times New Roman" w:hAnsi="Times New Roman"/>
          <w:sz w:val="28"/>
          <w:szCs w:val="28"/>
          <w:highlight w:val="yellow"/>
        </w:rPr>
        <w:t>___</w:t>
      </w:r>
      <w:r w:rsidR="00A65D98">
        <w:rPr>
          <w:rFonts w:ascii="Times New Roman" w:hAnsi="Times New Roman"/>
          <w:sz w:val="28"/>
          <w:szCs w:val="28"/>
          <w:highlight w:val="yellow"/>
        </w:rPr>
        <w:t>_____</w:t>
      </w:r>
      <w:r w:rsidR="00875C5B" w:rsidRPr="00875C5B">
        <w:rPr>
          <w:rFonts w:ascii="Times New Roman" w:hAnsi="Times New Roman"/>
          <w:sz w:val="28"/>
          <w:szCs w:val="28"/>
          <w:highlight w:val="yellow"/>
        </w:rPr>
        <w:t>___</w:t>
      </w:r>
      <w:r w:rsidRPr="00875C5B">
        <w:rPr>
          <w:rFonts w:ascii="Times New Roman" w:hAnsi="Times New Roman"/>
          <w:sz w:val="28"/>
          <w:szCs w:val="28"/>
        </w:rPr>
        <w:t>рублей</w:t>
      </w:r>
      <w:proofErr w:type="spellEnd"/>
      <w:r w:rsidR="00875C5B" w:rsidRPr="00875C5B">
        <w:rPr>
          <w:rFonts w:ascii="Times New Roman" w:hAnsi="Times New Roman"/>
          <w:sz w:val="28"/>
          <w:szCs w:val="28"/>
        </w:rPr>
        <w:t xml:space="preserve"> </w:t>
      </w:r>
      <w:r w:rsidR="00E266AD" w:rsidRPr="00875C5B">
        <w:rPr>
          <w:rFonts w:ascii="Times New Roman" w:hAnsi="Times New Roman"/>
          <w:sz w:val="28"/>
          <w:szCs w:val="28"/>
          <w:highlight w:val="yellow"/>
        </w:rPr>
        <w:t>(</w:t>
      </w:r>
      <w:r w:rsidR="00875C5B" w:rsidRPr="00875C5B">
        <w:rPr>
          <w:rFonts w:ascii="Times New Roman" w:hAnsi="Times New Roman"/>
          <w:sz w:val="28"/>
          <w:szCs w:val="28"/>
          <w:highlight w:val="yellow"/>
        </w:rPr>
        <w:t>_____</w:t>
      </w:r>
      <w:r w:rsidR="00E266AD" w:rsidRPr="00875C5B">
        <w:rPr>
          <w:rFonts w:ascii="Times New Roman" w:hAnsi="Times New Roman"/>
          <w:sz w:val="28"/>
          <w:szCs w:val="28"/>
        </w:rPr>
        <w:t xml:space="preserve"> рублей 00 копеек).</w:t>
      </w:r>
    </w:p>
    <w:p w:rsidR="00BD7973" w:rsidRPr="00875C5B" w:rsidRDefault="00BD7973" w:rsidP="00B07F28">
      <w:pPr>
        <w:pStyle w:val="a5"/>
        <w:ind w:left="-540"/>
        <w:jc w:val="both"/>
        <w:rPr>
          <w:rFonts w:ascii="Times New Roman" w:hAnsi="Times New Roman"/>
          <w:sz w:val="28"/>
          <w:szCs w:val="28"/>
        </w:rPr>
      </w:pPr>
      <w:r w:rsidRPr="00875C5B">
        <w:rPr>
          <w:rFonts w:ascii="Times New Roman" w:hAnsi="Times New Roman"/>
          <w:sz w:val="28"/>
          <w:szCs w:val="28"/>
        </w:rPr>
        <w:t>4.2.8.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75C5B" w:rsidRPr="00875C5B" w:rsidRDefault="00875C5B" w:rsidP="00B07F28">
      <w:pPr>
        <w:pStyle w:val="a5"/>
        <w:ind w:left="-540"/>
        <w:jc w:val="both"/>
        <w:rPr>
          <w:rFonts w:ascii="Times New Roman" w:hAnsi="Times New Roman"/>
          <w:sz w:val="28"/>
          <w:szCs w:val="28"/>
        </w:rPr>
      </w:pPr>
    </w:p>
    <w:p w:rsidR="00F961A5" w:rsidRPr="00875C5B" w:rsidRDefault="00BD7973" w:rsidP="00875C5B">
      <w:pPr>
        <w:pStyle w:val="a5"/>
        <w:ind w:left="-567"/>
        <w:jc w:val="center"/>
        <w:rPr>
          <w:rFonts w:ascii="Times New Roman" w:hAnsi="Times New Roman"/>
          <w:sz w:val="28"/>
          <w:szCs w:val="28"/>
        </w:rPr>
      </w:pPr>
      <w:r w:rsidRPr="00875C5B">
        <w:rPr>
          <w:rFonts w:ascii="Times New Roman" w:hAnsi="Times New Roman"/>
          <w:sz w:val="28"/>
          <w:szCs w:val="28"/>
        </w:rPr>
        <w:t>5. ОБСТОЯТЕЛЬСТВ НЕПРЕОДОЛИМОЙ СИЛЫ.</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5.1. Стороны освобождаются от ответственности за частичное или полное неисполнение обязатель</w:t>
      </w:r>
      <w:proofErr w:type="gramStart"/>
      <w:r w:rsidRPr="00875C5B">
        <w:rPr>
          <w:rFonts w:ascii="Times New Roman" w:hAnsi="Times New Roman"/>
          <w:sz w:val="28"/>
          <w:szCs w:val="28"/>
        </w:rPr>
        <w:t>ств в сл</w:t>
      </w:r>
      <w:proofErr w:type="gramEnd"/>
      <w:r w:rsidRPr="00875C5B">
        <w:rPr>
          <w:rFonts w:ascii="Times New Roman" w:hAnsi="Times New Roman"/>
          <w:sz w:val="28"/>
          <w:szCs w:val="28"/>
        </w:rPr>
        <w:t xml:space="preserve">учае возникновения обстоятельств непреодолимой силы, таких как стихийные природные явления (землетрясения, наводнения, пожары и т.п.), объявленная или фактическая война, гражданские волнения, эпидемии, блокады и т.п., </w:t>
      </w:r>
      <w:r w:rsidRPr="00875C5B">
        <w:rPr>
          <w:rFonts w:ascii="Times New Roman" w:hAnsi="Times New Roman"/>
          <w:sz w:val="28"/>
          <w:szCs w:val="28"/>
        </w:rPr>
        <w:lastRenderedPageBreak/>
        <w:t>оказывающих влияние на выполнение сторонами принятых на себя по настоящему контракту обязательств.</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В качестве форс-мажорных обстоятельств не могут расс</w:t>
      </w:r>
      <w:r w:rsidR="004C7DC8" w:rsidRPr="00875C5B">
        <w:rPr>
          <w:rFonts w:ascii="Times New Roman" w:hAnsi="Times New Roman"/>
          <w:sz w:val="28"/>
          <w:szCs w:val="28"/>
        </w:rPr>
        <w:t>матриваться неблагоприятные фак</w:t>
      </w:r>
      <w:r w:rsidRPr="00875C5B">
        <w:rPr>
          <w:rFonts w:ascii="Times New Roman" w:hAnsi="Times New Roman"/>
          <w:sz w:val="28"/>
          <w:szCs w:val="28"/>
        </w:rPr>
        <w:t>торы хозяйственной жизни, а также иные трудности и сложность принятых к исполнению обязательств, в частности, отсутствие у стороны денежных средств и т.п.</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5.2. Сторона, подвергшаяся действию обстоятельств непреодолимой силы, должна в течение 1 (одних) суток после этого в письменном виде уведомить об этом другую сторону и сообщить ей о виде и возможной продолжительности действия этих обстоятельств.</w:t>
      </w:r>
    </w:p>
    <w:p w:rsidR="00BD7973" w:rsidRPr="00875C5B" w:rsidRDefault="00BD7973" w:rsidP="00875C5B">
      <w:pPr>
        <w:pStyle w:val="a5"/>
        <w:ind w:left="-567"/>
        <w:jc w:val="both"/>
        <w:rPr>
          <w:rFonts w:ascii="Times New Roman" w:hAnsi="Times New Roman"/>
          <w:sz w:val="28"/>
          <w:szCs w:val="28"/>
        </w:rPr>
      </w:pPr>
      <w:r w:rsidRPr="00875C5B">
        <w:rPr>
          <w:rFonts w:ascii="Times New Roman" w:hAnsi="Times New Roman"/>
          <w:sz w:val="28"/>
          <w:szCs w:val="28"/>
        </w:rPr>
        <w:t>5.3.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63678" w:rsidRPr="00875C5B" w:rsidRDefault="00BD7973" w:rsidP="00875C5B">
      <w:pPr>
        <w:pStyle w:val="a5"/>
        <w:ind w:left="-567"/>
        <w:jc w:val="center"/>
        <w:rPr>
          <w:rFonts w:ascii="Times New Roman" w:hAnsi="Times New Roman"/>
          <w:sz w:val="28"/>
          <w:szCs w:val="28"/>
        </w:rPr>
      </w:pPr>
      <w:r w:rsidRPr="00875C5B">
        <w:rPr>
          <w:rFonts w:ascii="Times New Roman" w:hAnsi="Times New Roman"/>
          <w:sz w:val="28"/>
          <w:szCs w:val="28"/>
        </w:rPr>
        <w:t>6. ПОРЯДОК РАЗРЕШЕНИЯ СПОРОВ</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 xml:space="preserve">6.1.Все споры и разногласия между сторонами, возникающие в период действия настоящего контракта, разрешаются путем переговоров и предъявления претензий. </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Срок рассмотрения претензий – не более 10 дней с момента ее получения.</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6.2. В случае невозможности разрешения споров путем переговоров, Стороны, после реализации процедуры претензионного урегулирования споров, передают их на рассмотрение арбитражного суда Новосибирской области, в соответствии с действующим законодательством Российской Федерации.</w:t>
      </w:r>
    </w:p>
    <w:p w:rsidR="00875C5B" w:rsidRPr="00875C5B" w:rsidRDefault="00875C5B" w:rsidP="00875C5B">
      <w:pPr>
        <w:pStyle w:val="a5"/>
        <w:jc w:val="both"/>
        <w:rPr>
          <w:rFonts w:ascii="Times New Roman" w:hAnsi="Times New Roman"/>
          <w:sz w:val="28"/>
          <w:szCs w:val="28"/>
        </w:rPr>
      </w:pPr>
    </w:p>
    <w:p w:rsidR="00BD7973" w:rsidRPr="00875C5B" w:rsidRDefault="00BD7973" w:rsidP="00FC0BE4">
      <w:pPr>
        <w:pStyle w:val="a5"/>
        <w:ind w:left="-567"/>
        <w:jc w:val="center"/>
        <w:rPr>
          <w:rFonts w:ascii="Times New Roman" w:hAnsi="Times New Roman"/>
          <w:sz w:val="28"/>
          <w:szCs w:val="28"/>
        </w:rPr>
      </w:pPr>
      <w:r w:rsidRPr="00875C5B">
        <w:rPr>
          <w:rFonts w:ascii="Times New Roman" w:hAnsi="Times New Roman"/>
          <w:sz w:val="28"/>
          <w:szCs w:val="28"/>
        </w:rPr>
        <w:t>7. РАСТОРЖЕНИЕ КОНТРАКТА.</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7.1.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7.2.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7.3.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7.4.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D7973" w:rsidRPr="00875C5B" w:rsidRDefault="00BD7973" w:rsidP="00FC0BE4">
      <w:pPr>
        <w:pStyle w:val="a5"/>
        <w:ind w:left="-567"/>
        <w:jc w:val="center"/>
        <w:rPr>
          <w:rFonts w:ascii="Times New Roman" w:hAnsi="Times New Roman"/>
          <w:sz w:val="28"/>
          <w:szCs w:val="28"/>
        </w:rPr>
      </w:pPr>
    </w:p>
    <w:p w:rsidR="00875C5B" w:rsidRPr="00875C5B" w:rsidRDefault="00875C5B" w:rsidP="00FC0BE4">
      <w:pPr>
        <w:pStyle w:val="a5"/>
        <w:ind w:left="-567"/>
        <w:jc w:val="center"/>
        <w:rPr>
          <w:rFonts w:ascii="Times New Roman" w:hAnsi="Times New Roman"/>
          <w:sz w:val="28"/>
          <w:szCs w:val="28"/>
        </w:rPr>
      </w:pPr>
    </w:p>
    <w:p w:rsidR="00BD7973" w:rsidRPr="00875C5B" w:rsidRDefault="00BD7973" w:rsidP="00FC0BE4">
      <w:pPr>
        <w:pStyle w:val="a5"/>
        <w:ind w:left="-567"/>
        <w:jc w:val="center"/>
        <w:rPr>
          <w:rFonts w:ascii="Times New Roman" w:hAnsi="Times New Roman"/>
          <w:sz w:val="28"/>
          <w:szCs w:val="28"/>
        </w:rPr>
      </w:pPr>
      <w:r w:rsidRPr="00875C5B">
        <w:rPr>
          <w:rFonts w:ascii="Times New Roman" w:hAnsi="Times New Roman"/>
          <w:sz w:val="28"/>
          <w:szCs w:val="28"/>
        </w:rPr>
        <w:t>8. СРОК ДЕЙСТВИЯ КОНТРАКТА</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8.1. Настоящий контра</w:t>
      </w:r>
      <w:proofErr w:type="gramStart"/>
      <w:r w:rsidRPr="00875C5B">
        <w:rPr>
          <w:rFonts w:ascii="Times New Roman" w:hAnsi="Times New Roman"/>
          <w:sz w:val="28"/>
          <w:szCs w:val="28"/>
        </w:rPr>
        <w:t>кт вст</w:t>
      </w:r>
      <w:proofErr w:type="gramEnd"/>
      <w:r w:rsidRPr="00875C5B">
        <w:rPr>
          <w:rFonts w:ascii="Times New Roman" w:hAnsi="Times New Roman"/>
          <w:sz w:val="28"/>
          <w:szCs w:val="28"/>
        </w:rPr>
        <w:t xml:space="preserve">упает в действие со дня подписания его сторонами и действует до </w:t>
      </w:r>
      <w:r w:rsidRPr="00875C5B">
        <w:rPr>
          <w:rFonts w:ascii="Times New Roman" w:hAnsi="Times New Roman"/>
          <w:sz w:val="28"/>
          <w:szCs w:val="28"/>
          <w:highlight w:val="yellow"/>
        </w:rPr>
        <w:t>31.12.2018г.</w:t>
      </w:r>
      <w:r w:rsidRPr="00875C5B">
        <w:rPr>
          <w:rFonts w:ascii="Times New Roman" w:hAnsi="Times New Roman"/>
          <w:sz w:val="28"/>
          <w:szCs w:val="28"/>
        </w:rPr>
        <w:t xml:space="preserve"> </w:t>
      </w:r>
    </w:p>
    <w:p w:rsidR="00BD7973" w:rsidRPr="00875C5B" w:rsidRDefault="00BD7973" w:rsidP="0068434A">
      <w:pPr>
        <w:pStyle w:val="a5"/>
        <w:ind w:left="-567"/>
        <w:jc w:val="center"/>
        <w:rPr>
          <w:rFonts w:ascii="Times New Roman" w:hAnsi="Times New Roman"/>
          <w:sz w:val="28"/>
          <w:szCs w:val="28"/>
        </w:rPr>
      </w:pPr>
    </w:p>
    <w:p w:rsidR="00875C5B" w:rsidRPr="00875C5B" w:rsidRDefault="00875C5B" w:rsidP="0068434A">
      <w:pPr>
        <w:pStyle w:val="a5"/>
        <w:ind w:left="-567"/>
        <w:jc w:val="center"/>
        <w:rPr>
          <w:rFonts w:ascii="Times New Roman" w:hAnsi="Times New Roman"/>
          <w:sz w:val="28"/>
          <w:szCs w:val="28"/>
        </w:rPr>
      </w:pPr>
    </w:p>
    <w:p w:rsidR="00BD7973" w:rsidRPr="00875C5B" w:rsidRDefault="00BD7973" w:rsidP="0068434A">
      <w:pPr>
        <w:pStyle w:val="a5"/>
        <w:ind w:left="-567"/>
        <w:jc w:val="center"/>
        <w:rPr>
          <w:rFonts w:ascii="Times New Roman" w:hAnsi="Times New Roman"/>
          <w:sz w:val="28"/>
          <w:szCs w:val="28"/>
        </w:rPr>
      </w:pPr>
      <w:r w:rsidRPr="00875C5B">
        <w:rPr>
          <w:rFonts w:ascii="Times New Roman" w:hAnsi="Times New Roman"/>
          <w:sz w:val="28"/>
          <w:szCs w:val="28"/>
        </w:rPr>
        <w:t>9. ПРОЧИЕ УСЛОВИЯ.</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 xml:space="preserve">9.1. Настоящий контракт считается заключенным и вступает в силу только после его подписания Сторонами.  </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 xml:space="preserve">9.2. Контракт считается  заключенным и вступает в силу только после его подписания сторонами. </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lastRenderedPageBreak/>
        <w:t xml:space="preserve">9.3. Настоящий контракт составлен в </w:t>
      </w:r>
      <w:r w:rsidR="00E266AD" w:rsidRPr="00875C5B">
        <w:rPr>
          <w:rFonts w:ascii="Times New Roman" w:hAnsi="Times New Roman"/>
          <w:sz w:val="28"/>
          <w:szCs w:val="28"/>
        </w:rPr>
        <w:t>двух</w:t>
      </w:r>
      <w:r w:rsidR="0097344D" w:rsidRPr="00875C5B">
        <w:rPr>
          <w:rFonts w:ascii="Times New Roman" w:hAnsi="Times New Roman"/>
          <w:sz w:val="28"/>
          <w:szCs w:val="28"/>
        </w:rPr>
        <w:t xml:space="preserve"> </w:t>
      </w:r>
      <w:r w:rsidRPr="00875C5B">
        <w:rPr>
          <w:rFonts w:ascii="Times New Roman" w:hAnsi="Times New Roman"/>
          <w:sz w:val="28"/>
          <w:szCs w:val="28"/>
        </w:rPr>
        <w:t>экземплярах, имеющих одинаковую юридическую силу, по одному экземпляру для каждой из Сторон.</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 xml:space="preserve">9.4. Все вопросы, не урегулированные Контрактом, регулируются действующим законодательством Российской Федерации. </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9.5. Ни одна из сторон не имеет права:</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     поручить исполнение своих обязательств по настоящему контракту третьему лицу;</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     переуступить право требования долга третьему лицу.</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9.6. В целях оплаты денежного обязательства Заказчика – получателя бюджетных средств по контракту в случае неисполнения или ненадлежащего исполнения Исполнителем по указанному контракту своих обязательств, исполнение обязательств по перечислению неустойки по контракту в доход бюджетов бюджетной системы Российской Федерации возложено на Заказчика. В указанном случае начисление по исполнению денежного обязательства по контракту производится на основании акта о приемке товара, содержащего сведения об исполнении обязательства Исполнителя, о принятых результатах исполнения контракта, включая сумму неустойки.</w:t>
      </w:r>
    </w:p>
    <w:p w:rsidR="00BD7973" w:rsidRPr="00875C5B" w:rsidRDefault="00BD7973" w:rsidP="00875C5B">
      <w:pPr>
        <w:pStyle w:val="a5"/>
        <w:ind w:left="-567"/>
        <w:jc w:val="both"/>
        <w:rPr>
          <w:rFonts w:ascii="Times New Roman" w:hAnsi="Times New Roman"/>
          <w:sz w:val="28"/>
          <w:szCs w:val="28"/>
        </w:rPr>
      </w:pPr>
      <w:r w:rsidRPr="00875C5B">
        <w:rPr>
          <w:rFonts w:ascii="Times New Roman" w:hAnsi="Times New Roman"/>
          <w:sz w:val="28"/>
          <w:szCs w:val="28"/>
        </w:rPr>
        <w:t xml:space="preserve">9.7. </w:t>
      </w:r>
      <w:proofErr w:type="gramStart"/>
      <w:r w:rsidRPr="00875C5B">
        <w:rPr>
          <w:rFonts w:ascii="Times New Roman" w:hAnsi="Times New Roman"/>
          <w:sz w:val="28"/>
          <w:szCs w:val="28"/>
        </w:rPr>
        <w:t>В случае неисполнения или ненадлежащего исполнения Исполнителем условий контракта, заключенного по итогам закупки, оплата контракта производится путем выплаты Исполнителю контракта суммы, уменьшенной на сумму неустойки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Исполнителя, за которого осуществляется перечисление неустойки.</w:t>
      </w:r>
      <w:proofErr w:type="gramEnd"/>
    </w:p>
    <w:p w:rsidR="006767FF" w:rsidRPr="00875C5B" w:rsidRDefault="00E266AD" w:rsidP="006767FF">
      <w:pPr>
        <w:pStyle w:val="a5"/>
        <w:ind w:left="-567"/>
        <w:jc w:val="both"/>
        <w:rPr>
          <w:rFonts w:ascii="Times New Roman" w:hAnsi="Times New Roman"/>
          <w:sz w:val="28"/>
          <w:szCs w:val="28"/>
        </w:rPr>
      </w:pPr>
      <w:r w:rsidRPr="00875C5B">
        <w:rPr>
          <w:rFonts w:ascii="Times New Roman" w:hAnsi="Times New Roman"/>
          <w:sz w:val="28"/>
          <w:szCs w:val="28"/>
        </w:rPr>
        <w:t xml:space="preserve">                                          </w:t>
      </w:r>
      <w:r w:rsidR="006767FF" w:rsidRPr="00875C5B">
        <w:rPr>
          <w:rFonts w:ascii="Times New Roman" w:hAnsi="Times New Roman"/>
          <w:sz w:val="28"/>
          <w:szCs w:val="28"/>
        </w:rPr>
        <w:t>10.</w:t>
      </w:r>
      <w:r w:rsidR="006767FF" w:rsidRPr="00875C5B">
        <w:rPr>
          <w:rFonts w:ascii="Times New Roman" w:hAnsi="Times New Roman"/>
          <w:sz w:val="28"/>
          <w:szCs w:val="28"/>
        </w:rPr>
        <w:tab/>
        <w:t>ИСТОЧНИК ФИНАНСИРОВАНИЯ.</w:t>
      </w:r>
    </w:p>
    <w:p w:rsidR="006767FF" w:rsidRPr="00875C5B" w:rsidRDefault="006767FF" w:rsidP="006767FF">
      <w:pPr>
        <w:pStyle w:val="a5"/>
        <w:ind w:left="-567"/>
        <w:jc w:val="both"/>
        <w:rPr>
          <w:rFonts w:ascii="Times New Roman" w:hAnsi="Times New Roman"/>
          <w:sz w:val="28"/>
          <w:szCs w:val="28"/>
        </w:rPr>
      </w:pPr>
    </w:p>
    <w:p w:rsidR="006767FF" w:rsidRPr="00875C5B" w:rsidRDefault="006767FF" w:rsidP="00875C5B">
      <w:pPr>
        <w:pStyle w:val="a5"/>
        <w:ind w:left="-567"/>
        <w:jc w:val="both"/>
        <w:rPr>
          <w:rFonts w:ascii="Times New Roman" w:hAnsi="Times New Roman"/>
          <w:sz w:val="28"/>
          <w:szCs w:val="28"/>
        </w:rPr>
      </w:pPr>
      <w:r w:rsidRPr="00875C5B">
        <w:rPr>
          <w:rFonts w:ascii="Times New Roman" w:hAnsi="Times New Roman"/>
          <w:sz w:val="28"/>
          <w:szCs w:val="28"/>
        </w:rPr>
        <w:t>10.1</w:t>
      </w:r>
      <w:r w:rsidRPr="00875C5B">
        <w:rPr>
          <w:rFonts w:ascii="Times New Roman" w:hAnsi="Times New Roman"/>
          <w:sz w:val="28"/>
          <w:szCs w:val="28"/>
          <w:highlight w:val="yellow"/>
        </w:rPr>
        <w:t>. Источником финансирования исполнения контракта является бюджет города Новосибирска на 2018 г.</w:t>
      </w:r>
    </w:p>
    <w:p w:rsidR="00BD7973" w:rsidRPr="00875C5B" w:rsidRDefault="00BD7973" w:rsidP="00FC0BE4">
      <w:pPr>
        <w:pStyle w:val="a5"/>
        <w:ind w:left="-567"/>
        <w:jc w:val="center"/>
        <w:rPr>
          <w:rFonts w:ascii="Times New Roman" w:hAnsi="Times New Roman"/>
          <w:sz w:val="28"/>
          <w:szCs w:val="28"/>
        </w:rPr>
      </w:pPr>
      <w:r w:rsidRPr="00875C5B">
        <w:rPr>
          <w:rFonts w:ascii="Times New Roman" w:hAnsi="Times New Roman"/>
          <w:sz w:val="28"/>
          <w:szCs w:val="28"/>
        </w:rPr>
        <w:t>1</w:t>
      </w:r>
      <w:r w:rsidR="006767FF" w:rsidRPr="00875C5B">
        <w:rPr>
          <w:rFonts w:ascii="Times New Roman" w:hAnsi="Times New Roman"/>
          <w:sz w:val="28"/>
          <w:szCs w:val="28"/>
        </w:rPr>
        <w:t>1</w:t>
      </w:r>
      <w:r w:rsidRPr="00875C5B">
        <w:rPr>
          <w:rFonts w:ascii="Times New Roman" w:hAnsi="Times New Roman"/>
          <w:sz w:val="28"/>
          <w:szCs w:val="28"/>
        </w:rPr>
        <w:t>. ПРИЛОЖЕНИЯ</w:t>
      </w:r>
    </w:p>
    <w:p w:rsidR="00BD7973" w:rsidRPr="00875C5B" w:rsidRDefault="00BD7973" w:rsidP="00FC0BE4">
      <w:pPr>
        <w:pStyle w:val="a5"/>
        <w:ind w:left="-567"/>
        <w:jc w:val="both"/>
        <w:rPr>
          <w:rFonts w:ascii="Times New Roman" w:hAnsi="Times New Roman"/>
          <w:sz w:val="28"/>
          <w:szCs w:val="28"/>
        </w:rPr>
      </w:pPr>
      <w:r w:rsidRPr="00875C5B">
        <w:rPr>
          <w:rFonts w:ascii="Times New Roman" w:hAnsi="Times New Roman"/>
          <w:sz w:val="28"/>
          <w:szCs w:val="28"/>
        </w:rPr>
        <w:t>1</w:t>
      </w:r>
      <w:r w:rsidR="006767FF" w:rsidRPr="00875C5B">
        <w:rPr>
          <w:rFonts w:ascii="Times New Roman" w:hAnsi="Times New Roman"/>
          <w:sz w:val="28"/>
          <w:szCs w:val="28"/>
        </w:rPr>
        <w:t>1</w:t>
      </w:r>
      <w:r w:rsidRPr="00875C5B">
        <w:rPr>
          <w:rFonts w:ascii="Times New Roman" w:hAnsi="Times New Roman"/>
          <w:sz w:val="28"/>
          <w:szCs w:val="28"/>
        </w:rPr>
        <w:t>.1. Приложения, являющиеся неотъемлемой частью контракта.</w:t>
      </w:r>
    </w:p>
    <w:p w:rsidR="00BD7973" w:rsidRPr="00875C5B" w:rsidRDefault="00BD7973" w:rsidP="00875C5B">
      <w:pPr>
        <w:pStyle w:val="a5"/>
        <w:ind w:left="-567"/>
        <w:jc w:val="both"/>
        <w:rPr>
          <w:rFonts w:ascii="Times New Roman" w:hAnsi="Times New Roman"/>
          <w:sz w:val="28"/>
          <w:szCs w:val="28"/>
        </w:rPr>
      </w:pPr>
      <w:r w:rsidRPr="00875C5B">
        <w:rPr>
          <w:rFonts w:ascii="Times New Roman" w:hAnsi="Times New Roman"/>
          <w:sz w:val="28"/>
          <w:szCs w:val="28"/>
        </w:rPr>
        <w:t xml:space="preserve">1. Спецификация (приложение № 1);   </w:t>
      </w:r>
    </w:p>
    <w:p w:rsidR="00BD7973" w:rsidRDefault="00BD7973" w:rsidP="00FC0BE4">
      <w:pPr>
        <w:pStyle w:val="a5"/>
        <w:ind w:left="-567"/>
        <w:jc w:val="center"/>
        <w:rPr>
          <w:rFonts w:ascii="Times New Roman" w:hAnsi="Times New Roman"/>
          <w:sz w:val="24"/>
          <w:szCs w:val="24"/>
        </w:rPr>
      </w:pPr>
      <w:r w:rsidRPr="00FC0BE4">
        <w:rPr>
          <w:rFonts w:ascii="Times New Roman" w:hAnsi="Times New Roman"/>
          <w:sz w:val="24"/>
          <w:szCs w:val="24"/>
        </w:rPr>
        <w:t>11. ЮРИДИЧЕСКИЕ АДРЕСА И ПЛАТЕЖНЫЕ РЕКВИЗИТЫ СТОРОН</w:t>
      </w:r>
    </w:p>
    <w:p w:rsidR="00875C5B" w:rsidRPr="00FC0BE4" w:rsidRDefault="00875C5B" w:rsidP="00FC0BE4">
      <w:pPr>
        <w:pStyle w:val="a5"/>
        <w:ind w:left="-567"/>
        <w:jc w:val="center"/>
        <w:rPr>
          <w:rFonts w:ascii="Times New Roman" w:hAnsi="Times New Roman"/>
          <w:sz w:val="24"/>
          <w:szCs w:val="24"/>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5652"/>
      </w:tblGrid>
      <w:tr w:rsidR="00875C5B" w:rsidRPr="00FC0BE4" w:rsidTr="006560C2">
        <w:trPr>
          <w:trHeight w:val="539"/>
        </w:trPr>
        <w:tc>
          <w:tcPr>
            <w:tcW w:w="4968" w:type="dxa"/>
          </w:tcPr>
          <w:p w:rsidR="00875C5B" w:rsidRPr="00FC0BE4" w:rsidRDefault="00875C5B" w:rsidP="00FC0BE4">
            <w:pPr>
              <w:spacing w:after="0" w:line="240" w:lineRule="auto"/>
              <w:jc w:val="both"/>
              <w:rPr>
                <w:rFonts w:ascii="Times New Roman" w:hAnsi="Times New Roman"/>
                <w:b/>
                <w:color w:val="000000"/>
                <w:sz w:val="24"/>
                <w:szCs w:val="24"/>
                <w:u w:val="single"/>
              </w:rPr>
            </w:pPr>
            <w:r w:rsidRPr="00FC0BE4">
              <w:rPr>
                <w:rFonts w:ascii="Times New Roman" w:hAnsi="Times New Roman"/>
                <w:b/>
                <w:color w:val="000000"/>
                <w:sz w:val="24"/>
                <w:szCs w:val="24"/>
                <w:u w:val="single"/>
              </w:rPr>
              <w:t>ИСПОЛНИТЕЛЬ</w:t>
            </w:r>
          </w:p>
          <w:p w:rsidR="00875C5B" w:rsidRPr="00FC0BE4" w:rsidRDefault="00875C5B" w:rsidP="00FC0BE4">
            <w:pPr>
              <w:jc w:val="both"/>
              <w:rPr>
                <w:rFonts w:ascii="Times New Roman" w:hAnsi="Times New Roman"/>
                <w:b/>
                <w:color w:val="000000"/>
                <w:sz w:val="24"/>
                <w:szCs w:val="24"/>
                <w:u w:val="single"/>
              </w:rPr>
            </w:pPr>
            <w:r>
              <w:rPr>
                <w:rFonts w:ascii="Times New Roman" w:hAnsi="Times New Roman"/>
                <w:color w:val="000000"/>
              </w:rPr>
              <w:t xml:space="preserve"> </w:t>
            </w:r>
            <w:r w:rsidRPr="00C63678">
              <w:rPr>
                <w:rFonts w:ascii="Times New Roman" w:hAnsi="Times New Roman"/>
                <w:color w:val="000000"/>
              </w:rPr>
              <w:t>«Учебный центр профсоюзов»</w:t>
            </w:r>
          </w:p>
        </w:tc>
        <w:tc>
          <w:tcPr>
            <w:tcW w:w="5652" w:type="dxa"/>
          </w:tcPr>
          <w:p w:rsidR="00875C5B" w:rsidRPr="00FC0BE4" w:rsidRDefault="00875C5B" w:rsidP="00FC0BE4">
            <w:pPr>
              <w:spacing w:after="0" w:line="240" w:lineRule="auto"/>
              <w:jc w:val="both"/>
              <w:rPr>
                <w:rFonts w:ascii="Times New Roman" w:hAnsi="Times New Roman"/>
                <w:b/>
                <w:color w:val="000000"/>
                <w:sz w:val="24"/>
                <w:szCs w:val="24"/>
                <w:u w:val="single"/>
              </w:rPr>
            </w:pPr>
            <w:r w:rsidRPr="00FC0BE4">
              <w:rPr>
                <w:rFonts w:ascii="Times New Roman" w:hAnsi="Times New Roman"/>
                <w:b/>
                <w:color w:val="000000"/>
                <w:sz w:val="24"/>
                <w:szCs w:val="24"/>
                <w:u w:val="single"/>
              </w:rPr>
              <w:t>ЗАКАЗЧИК</w:t>
            </w:r>
          </w:p>
        </w:tc>
      </w:tr>
      <w:tr w:rsidR="00875C5B" w:rsidRPr="00A65D98" w:rsidTr="005A190D">
        <w:trPr>
          <w:trHeight w:val="3036"/>
        </w:trPr>
        <w:tc>
          <w:tcPr>
            <w:tcW w:w="4968" w:type="dxa"/>
          </w:tcPr>
          <w:p w:rsidR="00875C5B" w:rsidRPr="00C63678" w:rsidRDefault="00875C5B" w:rsidP="00FC0BE4">
            <w:pPr>
              <w:spacing w:after="0" w:line="240" w:lineRule="auto"/>
              <w:jc w:val="both"/>
              <w:rPr>
                <w:rFonts w:ascii="Times New Roman" w:hAnsi="Times New Roman"/>
                <w:color w:val="000000"/>
              </w:rPr>
            </w:pPr>
            <w:r w:rsidRPr="00C63678">
              <w:rPr>
                <w:rFonts w:ascii="Times New Roman" w:hAnsi="Times New Roman"/>
                <w:color w:val="000000"/>
              </w:rPr>
              <w:t>630106, г. Новосибирск, ул</w:t>
            </w:r>
            <w:proofErr w:type="gramStart"/>
            <w:r w:rsidRPr="00C63678">
              <w:rPr>
                <w:rFonts w:ascii="Times New Roman" w:hAnsi="Times New Roman"/>
                <w:color w:val="000000"/>
              </w:rPr>
              <w:t>.З</w:t>
            </w:r>
            <w:proofErr w:type="gramEnd"/>
            <w:r w:rsidRPr="00C63678">
              <w:rPr>
                <w:rFonts w:ascii="Times New Roman" w:hAnsi="Times New Roman"/>
                <w:color w:val="000000"/>
              </w:rPr>
              <w:t>орге 14</w:t>
            </w:r>
          </w:p>
          <w:p w:rsidR="00875C5B" w:rsidRPr="00C63678" w:rsidRDefault="00875C5B" w:rsidP="00FC0BE4">
            <w:pPr>
              <w:spacing w:after="0" w:line="240" w:lineRule="auto"/>
              <w:jc w:val="both"/>
              <w:rPr>
                <w:rFonts w:ascii="Times New Roman" w:hAnsi="Times New Roman"/>
                <w:color w:val="000000"/>
              </w:rPr>
            </w:pPr>
            <w:r w:rsidRPr="00C63678">
              <w:rPr>
                <w:rFonts w:ascii="Times New Roman" w:hAnsi="Times New Roman"/>
                <w:color w:val="000000"/>
              </w:rPr>
              <w:t>ИНН 5403107490</w:t>
            </w:r>
          </w:p>
          <w:p w:rsidR="00875C5B" w:rsidRPr="00C63678" w:rsidRDefault="00875C5B" w:rsidP="00FC0BE4">
            <w:pPr>
              <w:spacing w:after="0" w:line="240" w:lineRule="auto"/>
              <w:jc w:val="both"/>
              <w:rPr>
                <w:rFonts w:ascii="Times New Roman" w:hAnsi="Times New Roman"/>
                <w:color w:val="000000"/>
              </w:rPr>
            </w:pPr>
            <w:r w:rsidRPr="00C63678">
              <w:rPr>
                <w:rFonts w:ascii="Times New Roman" w:hAnsi="Times New Roman"/>
                <w:color w:val="000000"/>
              </w:rPr>
              <w:t>КПП 540301001</w:t>
            </w:r>
          </w:p>
          <w:p w:rsidR="00875C5B" w:rsidRPr="00C63678" w:rsidRDefault="00875C5B" w:rsidP="00FC0BE4">
            <w:pPr>
              <w:spacing w:after="0" w:line="240" w:lineRule="auto"/>
              <w:jc w:val="both"/>
              <w:rPr>
                <w:rFonts w:ascii="Times New Roman" w:hAnsi="Times New Roman"/>
                <w:color w:val="000000"/>
              </w:rPr>
            </w:pPr>
            <w:r w:rsidRPr="00C63678">
              <w:rPr>
                <w:rFonts w:ascii="Times New Roman" w:hAnsi="Times New Roman"/>
                <w:color w:val="000000"/>
              </w:rPr>
              <w:t>р/с 40703810602000000208</w:t>
            </w:r>
          </w:p>
          <w:p w:rsidR="00875C5B" w:rsidRPr="00C63678" w:rsidRDefault="00875C5B" w:rsidP="00FC0BE4">
            <w:pPr>
              <w:spacing w:after="0" w:line="240" w:lineRule="auto"/>
              <w:jc w:val="both"/>
              <w:rPr>
                <w:rFonts w:ascii="Times New Roman" w:hAnsi="Times New Roman"/>
                <w:color w:val="000000"/>
              </w:rPr>
            </w:pPr>
            <w:r w:rsidRPr="00C63678">
              <w:rPr>
                <w:rFonts w:ascii="Times New Roman" w:hAnsi="Times New Roman"/>
                <w:color w:val="000000"/>
              </w:rPr>
              <w:t>к/с 30101810250040000867</w:t>
            </w:r>
          </w:p>
          <w:p w:rsidR="00875C5B" w:rsidRPr="00C63678" w:rsidRDefault="00875C5B" w:rsidP="00FC0BE4">
            <w:pPr>
              <w:spacing w:after="0" w:line="240" w:lineRule="auto"/>
              <w:jc w:val="both"/>
              <w:rPr>
                <w:rFonts w:ascii="Times New Roman" w:hAnsi="Times New Roman"/>
                <w:color w:val="000000"/>
              </w:rPr>
            </w:pPr>
            <w:r w:rsidRPr="00C63678">
              <w:rPr>
                <w:rFonts w:ascii="Times New Roman" w:hAnsi="Times New Roman"/>
                <w:color w:val="000000"/>
              </w:rPr>
              <w:t>Ф-л муниципальный ПАО банка « ФК Открытие»</w:t>
            </w:r>
          </w:p>
          <w:p w:rsidR="00875C5B" w:rsidRPr="00C63678" w:rsidRDefault="00875C5B" w:rsidP="00FC0BE4">
            <w:pPr>
              <w:spacing w:after="0" w:line="240" w:lineRule="auto"/>
              <w:jc w:val="both"/>
              <w:rPr>
                <w:rFonts w:ascii="Times New Roman" w:hAnsi="Times New Roman"/>
                <w:color w:val="000000"/>
              </w:rPr>
            </w:pPr>
            <w:r w:rsidRPr="00C63678">
              <w:rPr>
                <w:rFonts w:ascii="Times New Roman" w:hAnsi="Times New Roman"/>
                <w:color w:val="000000"/>
              </w:rPr>
              <w:t>БИК 045004867</w:t>
            </w:r>
          </w:p>
          <w:p w:rsidR="00875C5B" w:rsidRPr="00C63678" w:rsidRDefault="00875C5B" w:rsidP="00FC0BE4">
            <w:pPr>
              <w:spacing w:after="0" w:line="240" w:lineRule="auto"/>
              <w:jc w:val="both"/>
              <w:rPr>
                <w:rFonts w:ascii="Times New Roman" w:hAnsi="Times New Roman"/>
                <w:color w:val="000000"/>
              </w:rPr>
            </w:pPr>
            <w:r w:rsidRPr="00C63678">
              <w:rPr>
                <w:rFonts w:ascii="Times New Roman" w:hAnsi="Times New Roman"/>
                <w:color w:val="000000"/>
              </w:rPr>
              <w:t>ОКВЭД 80.22.22</w:t>
            </w:r>
          </w:p>
          <w:p w:rsidR="00875C5B" w:rsidRPr="00C63678" w:rsidRDefault="00875C5B" w:rsidP="00FC0BE4">
            <w:pPr>
              <w:spacing w:after="0" w:line="240" w:lineRule="auto"/>
              <w:jc w:val="both"/>
              <w:rPr>
                <w:rFonts w:ascii="Times New Roman" w:hAnsi="Times New Roman"/>
                <w:color w:val="000000"/>
              </w:rPr>
            </w:pPr>
            <w:r w:rsidRPr="00C63678">
              <w:rPr>
                <w:rFonts w:ascii="Times New Roman" w:hAnsi="Times New Roman"/>
                <w:color w:val="000000"/>
              </w:rPr>
              <w:t>ОКПО 23615112</w:t>
            </w:r>
          </w:p>
          <w:p w:rsidR="00875C5B" w:rsidRPr="00C63678" w:rsidRDefault="00875C5B" w:rsidP="00FC0BE4">
            <w:pPr>
              <w:spacing w:after="0" w:line="240" w:lineRule="auto"/>
              <w:jc w:val="both"/>
              <w:rPr>
                <w:rFonts w:ascii="Times New Roman" w:hAnsi="Times New Roman"/>
                <w:color w:val="000000"/>
              </w:rPr>
            </w:pPr>
            <w:r w:rsidRPr="00C63678">
              <w:rPr>
                <w:rFonts w:ascii="Times New Roman" w:hAnsi="Times New Roman"/>
                <w:color w:val="000000"/>
              </w:rPr>
              <w:t>т./ф.: 342-03-76 (учебная часть по ОТ), т./ф.: 342-22-91 (приемная), т. 342-99-20 (бухгалтерия)</w:t>
            </w:r>
          </w:p>
          <w:p w:rsidR="00875C5B" w:rsidRPr="00C63678" w:rsidRDefault="00875C5B" w:rsidP="00FC0BE4">
            <w:pPr>
              <w:spacing w:after="0" w:line="240" w:lineRule="auto"/>
              <w:jc w:val="both"/>
              <w:rPr>
                <w:rFonts w:ascii="Times New Roman" w:hAnsi="Times New Roman"/>
                <w:color w:val="000000"/>
                <w:lang w:val="en-US"/>
              </w:rPr>
            </w:pPr>
            <w:r w:rsidRPr="00C63678">
              <w:rPr>
                <w:rFonts w:ascii="Times New Roman" w:hAnsi="Times New Roman"/>
                <w:color w:val="000000"/>
              </w:rPr>
              <w:t>Сайт</w:t>
            </w:r>
            <w:r w:rsidRPr="00C63678">
              <w:rPr>
                <w:rFonts w:ascii="Times New Roman" w:hAnsi="Times New Roman"/>
                <w:color w:val="000000"/>
                <w:lang w:val="en-US"/>
              </w:rPr>
              <w:t xml:space="preserve">: </w:t>
            </w:r>
            <w:hyperlink r:id="rId6" w:history="1">
              <w:r w:rsidRPr="00C63678">
                <w:rPr>
                  <w:rStyle w:val="a7"/>
                  <w:rFonts w:ascii="Times New Roman" w:hAnsi="Times New Roman"/>
                  <w:lang w:val="en-US"/>
                </w:rPr>
                <w:t>www.rucp-novosib.ru</w:t>
              </w:r>
            </w:hyperlink>
            <w:r w:rsidRPr="00C63678">
              <w:rPr>
                <w:rFonts w:ascii="Times New Roman" w:hAnsi="Times New Roman"/>
                <w:color w:val="000000"/>
                <w:lang w:val="en-US"/>
              </w:rPr>
              <w:t xml:space="preserve">, E-mail: </w:t>
            </w:r>
            <w:hyperlink r:id="rId7" w:history="1">
              <w:r w:rsidRPr="00C63678">
                <w:rPr>
                  <w:rStyle w:val="a7"/>
                  <w:rFonts w:ascii="Times New Roman" w:hAnsi="Times New Roman"/>
                  <w:lang w:val="en-US"/>
                </w:rPr>
                <w:t>rucp@mail.ru</w:t>
              </w:r>
            </w:hyperlink>
          </w:p>
        </w:tc>
        <w:tc>
          <w:tcPr>
            <w:tcW w:w="5652" w:type="dxa"/>
          </w:tcPr>
          <w:p w:rsidR="00875C5B" w:rsidRPr="00A65D98" w:rsidRDefault="00875C5B" w:rsidP="005558A4">
            <w:pPr>
              <w:jc w:val="center"/>
              <w:rPr>
                <w:rFonts w:ascii="Times New Roman" w:hAnsi="Times New Roman"/>
                <w:sz w:val="24"/>
                <w:szCs w:val="24"/>
                <w:lang w:val="en-US"/>
              </w:rPr>
            </w:pPr>
          </w:p>
        </w:tc>
      </w:tr>
      <w:tr w:rsidR="00BD7973" w:rsidRPr="00FC0BE4" w:rsidTr="00875C5B">
        <w:tc>
          <w:tcPr>
            <w:tcW w:w="4968" w:type="dxa"/>
          </w:tcPr>
          <w:p w:rsidR="00BD7973" w:rsidRPr="00C63678" w:rsidRDefault="00BD7973" w:rsidP="00FC0BE4">
            <w:pPr>
              <w:pBdr>
                <w:bottom w:val="single" w:sz="12" w:space="1" w:color="auto"/>
              </w:pBdr>
              <w:spacing w:after="0" w:line="240" w:lineRule="auto"/>
              <w:jc w:val="both"/>
              <w:rPr>
                <w:rFonts w:ascii="Times New Roman" w:hAnsi="Times New Roman"/>
                <w:color w:val="000000"/>
              </w:rPr>
            </w:pPr>
            <w:r w:rsidRPr="00C63678">
              <w:rPr>
                <w:rFonts w:ascii="Times New Roman" w:hAnsi="Times New Roman"/>
                <w:color w:val="000000"/>
              </w:rPr>
              <w:t>Директор</w:t>
            </w:r>
          </w:p>
          <w:p w:rsidR="00875C5B" w:rsidRDefault="00875C5B" w:rsidP="00FC0BE4">
            <w:pPr>
              <w:spacing w:after="0" w:line="240" w:lineRule="auto"/>
              <w:jc w:val="both"/>
              <w:rPr>
                <w:rFonts w:ascii="Times New Roman" w:hAnsi="Times New Roman"/>
                <w:color w:val="000000"/>
              </w:rPr>
            </w:pPr>
          </w:p>
          <w:p w:rsidR="00875C5B" w:rsidRDefault="00875C5B" w:rsidP="00FC0BE4">
            <w:pPr>
              <w:spacing w:after="0" w:line="240" w:lineRule="auto"/>
              <w:jc w:val="both"/>
              <w:rPr>
                <w:rFonts w:ascii="Times New Roman" w:hAnsi="Times New Roman"/>
                <w:color w:val="000000"/>
              </w:rPr>
            </w:pPr>
          </w:p>
          <w:p w:rsidR="00BD7973" w:rsidRPr="00C63678" w:rsidRDefault="00BD7973" w:rsidP="00FC0BE4">
            <w:pPr>
              <w:spacing w:after="0" w:line="240" w:lineRule="auto"/>
              <w:jc w:val="both"/>
              <w:rPr>
                <w:rFonts w:ascii="Times New Roman" w:hAnsi="Times New Roman"/>
                <w:color w:val="000000"/>
              </w:rPr>
            </w:pPr>
            <w:r w:rsidRPr="00C63678">
              <w:rPr>
                <w:rFonts w:ascii="Times New Roman" w:hAnsi="Times New Roman"/>
                <w:color w:val="000000"/>
              </w:rPr>
              <w:t>___________ Т.В.Новикова</w:t>
            </w:r>
          </w:p>
          <w:p w:rsidR="00BD7973" w:rsidRPr="00C63678" w:rsidRDefault="00BD7973" w:rsidP="00FC0BE4">
            <w:pPr>
              <w:spacing w:after="0" w:line="240" w:lineRule="auto"/>
              <w:jc w:val="both"/>
              <w:rPr>
                <w:rFonts w:ascii="Times New Roman" w:hAnsi="Times New Roman"/>
                <w:color w:val="000000"/>
              </w:rPr>
            </w:pPr>
            <w:r w:rsidRPr="00C63678">
              <w:rPr>
                <w:rFonts w:ascii="Times New Roman" w:hAnsi="Times New Roman"/>
                <w:color w:val="000000"/>
              </w:rPr>
              <w:t>М.П.</w:t>
            </w:r>
          </w:p>
        </w:tc>
        <w:tc>
          <w:tcPr>
            <w:tcW w:w="5652" w:type="dxa"/>
          </w:tcPr>
          <w:p w:rsidR="00875C5B" w:rsidRDefault="00875C5B" w:rsidP="00F961A5">
            <w:pPr>
              <w:rPr>
                <w:rFonts w:ascii="Times New Roman" w:hAnsi="Times New Roman"/>
                <w:color w:val="000000"/>
              </w:rPr>
            </w:pPr>
          </w:p>
          <w:p w:rsidR="005558A4" w:rsidRDefault="00BD7973" w:rsidP="00F961A5">
            <w:pPr>
              <w:rPr>
                <w:rFonts w:ascii="Times New Roman" w:hAnsi="Times New Roman"/>
              </w:rPr>
            </w:pPr>
            <w:r w:rsidRPr="00C63678">
              <w:rPr>
                <w:rFonts w:ascii="Times New Roman" w:hAnsi="Times New Roman"/>
                <w:color w:val="000000"/>
              </w:rPr>
              <w:t xml:space="preserve">_________  </w:t>
            </w:r>
          </w:p>
          <w:p w:rsidR="00F961A5" w:rsidRPr="005558A4" w:rsidRDefault="00F961A5" w:rsidP="00F961A5">
            <w:pPr>
              <w:rPr>
                <w:rFonts w:ascii="Times New Roman" w:hAnsi="Times New Roman"/>
              </w:rPr>
            </w:pPr>
            <w:r>
              <w:rPr>
                <w:rFonts w:ascii="Times New Roman" w:hAnsi="Times New Roman"/>
              </w:rPr>
              <w:t>М.П.</w:t>
            </w:r>
          </w:p>
          <w:p w:rsidR="00BD7973" w:rsidRPr="00C63678" w:rsidRDefault="00BD7973" w:rsidP="00C63678">
            <w:pPr>
              <w:spacing w:after="0" w:line="240" w:lineRule="auto"/>
              <w:jc w:val="both"/>
              <w:rPr>
                <w:rFonts w:ascii="Times New Roman" w:hAnsi="Times New Roman"/>
                <w:color w:val="000000"/>
              </w:rPr>
            </w:pPr>
          </w:p>
        </w:tc>
      </w:tr>
    </w:tbl>
    <w:p w:rsidR="00BD7973" w:rsidRPr="00FC0BE4" w:rsidRDefault="00BD7973" w:rsidP="00FC0BE4">
      <w:pPr>
        <w:pStyle w:val="a5"/>
        <w:ind w:left="-567"/>
        <w:jc w:val="both"/>
        <w:rPr>
          <w:rFonts w:ascii="Times New Roman" w:hAnsi="Times New Roman"/>
          <w:sz w:val="24"/>
          <w:szCs w:val="24"/>
        </w:rPr>
      </w:pPr>
    </w:p>
    <w:p w:rsidR="00BD7973" w:rsidRPr="00FC0BE4" w:rsidRDefault="00BD7973" w:rsidP="00FC0BE4">
      <w:pPr>
        <w:pStyle w:val="a5"/>
        <w:ind w:left="-567"/>
        <w:jc w:val="both"/>
        <w:rPr>
          <w:rFonts w:ascii="Times New Roman" w:hAnsi="Times New Roman"/>
          <w:sz w:val="24"/>
          <w:szCs w:val="24"/>
        </w:rPr>
      </w:pPr>
    </w:p>
    <w:p w:rsidR="00BD7973" w:rsidRPr="00FC0BE4" w:rsidRDefault="00BD7973" w:rsidP="00FC0BE4">
      <w:pPr>
        <w:ind w:left="-709"/>
        <w:jc w:val="both"/>
        <w:rPr>
          <w:rFonts w:ascii="Times New Roman" w:hAnsi="Times New Roman"/>
          <w:sz w:val="24"/>
          <w:szCs w:val="24"/>
        </w:rPr>
      </w:pPr>
    </w:p>
    <w:p w:rsidR="00BD7973" w:rsidRPr="00FC0BE4" w:rsidRDefault="00BD7973" w:rsidP="00FC0BE4">
      <w:pPr>
        <w:pStyle w:val="a5"/>
        <w:ind w:left="-709"/>
        <w:jc w:val="both"/>
        <w:rPr>
          <w:rFonts w:ascii="Times New Roman" w:hAnsi="Times New Roman"/>
          <w:sz w:val="24"/>
          <w:szCs w:val="24"/>
        </w:rPr>
      </w:pPr>
    </w:p>
    <w:p w:rsidR="00BD7973" w:rsidRPr="00FC0BE4" w:rsidRDefault="00BD7973" w:rsidP="00FC0BE4">
      <w:pPr>
        <w:pStyle w:val="a5"/>
        <w:ind w:left="-709"/>
        <w:jc w:val="both"/>
        <w:rPr>
          <w:rFonts w:ascii="Times New Roman" w:hAnsi="Times New Roman"/>
          <w:sz w:val="24"/>
          <w:szCs w:val="24"/>
        </w:rPr>
      </w:pPr>
    </w:p>
    <w:p w:rsidR="00BD7973" w:rsidRPr="00FC0BE4" w:rsidRDefault="00BD7973" w:rsidP="00FC0BE4">
      <w:pPr>
        <w:pStyle w:val="a5"/>
        <w:ind w:left="-709"/>
        <w:jc w:val="both"/>
        <w:rPr>
          <w:rFonts w:ascii="Times New Roman" w:hAnsi="Times New Roman"/>
          <w:sz w:val="24"/>
          <w:szCs w:val="24"/>
        </w:rPr>
      </w:pPr>
    </w:p>
    <w:sectPr w:rsidR="00BD7973" w:rsidRPr="00FC0BE4" w:rsidSect="00355F26">
      <w:pgSz w:w="11906" w:h="16838"/>
      <w:pgMar w:top="709" w:right="566" w:bottom="426"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8A22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6414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450D5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23E55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1EF2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1E2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487A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1A87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34DD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D81082"/>
    <w:lvl w:ilvl="0">
      <w:start w:val="1"/>
      <w:numFmt w:val="bullet"/>
      <w:lvlText w:val=""/>
      <w:lvlJc w:val="left"/>
      <w:pPr>
        <w:tabs>
          <w:tab w:val="num" w:pos="360"/>
        </w:tabs>
        <w:ind w:left="360" w:hanging="360"/>
      </w:pPr>
      <w:rPr>
        <w:rFonts w:ascii="Symbol" w:hAnsi="Symbol" w:hint="default"/>
      </w:rPr>
    </w:lvl>
  </w:abstractNum>
  <w:abstractNum w:abstractNumId="10">
    <w:nsid w:val="03532EC8"/>
    <w:multiLevelType w:val="multilevel"/>
    <w:tmpl w:val="F662B1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1">
    <w:nsid w:val="1E0601B1"/>
    <w:multiLevelType w:val="hybridMultilevel"/>
    <w:tmpl w:val="FA007C4A"/>
    <w:lvl w:ilvl="0" w:tplc="3454011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223AA7"/>
    <w:multiLevelType w:val="hybridMultilevel"/>
    <w:tmpl w:val="C090DDE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550B3BE3"/>
    <w:multiLevelType w:val="multilevel"/>
    <w:tmpl w:val="737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698A"/>
    <w:rsid w:val="00004049"/>
    <w:rsid w:val="00011E2A"/>
    <w:rsid w:val="00022F68"/>
    <w:rsid w:val="00034E93"/>
    <w:rsid w:val="0005041F"/>
    <w:rsid w:val="000704A4"/>
    <w:rsid w:val="000715BB"/>
    <w:rsid w:val="000803F3"/>
    <w:rsid w:val="000803F8"/>
    <w:rsid w:val="0008749E"/>
    <w:rsid w:val="00090C30"/>
    <w:rsid w:val="00091A79"/>
    <w:rsid w:val="000A6CE1"/>
    <w:rsid w:val="000B2B87"/>
    <w:rsid w:val="000B33C6"/>
    <w:rsid w:val="000C42D2"/>
    <w:rsid w:val="000D2D8D"/>
    <w:rsid w:val="000D37FE"/>
    <w:rsid w:val="000E13C3"/>
    <w:rsid w:val="000E2AF4"/>
    <w:rsid w:val="000E6D09"/>
    <w:rsid w:val="000E6F0E"/>
    <w:rsid w:val="000F755C"/>
    <w:rsid w:val="000F7B86"/>
    <w:rsid w:val="00113112"/>
    <w:rsid w:val="001132B1"/>
    <w:rsid w:val="00116A24"/>
    <w:rsid w:val="00123F68"/>
    <w:rsid w:val="00147094"/>
    <w:rsid w:val="001532D0"/>
    <w:rsid w:val="001558DD"/>
    <w:rsid w:val="0016044A"/>
    <w:rsid w:val="0016086E"/>
    <w:rsid w:val="00165CBF"/>
    <w:rsid w:val="001677A0"/>
    <w:rsid w:val="00167C0F"/>
    <w:rsid w:val="0017202A"/>
    <w:rsid w:val="00174B69"/>
    <w:rsid w:val="001818B1"/>
    <w:rsid w:val="00184F2C"/>
    <w:rsid w:val="00186BC9"/>
    <w:rsid w:val="00192B66"/>
    <w:rsid w:val="00192EE4"/>
    <w:rsid w:val="001B1622"/>
    <w:rsid w:val="001C0E73"/>
    <w:rsid w:val="001C1F56"/>
    <w:rsid w:val="001C5593"/>
    <w:rsid w:val="001C5977"/>
    <w:rsid w:val="001C69E6"/>
    <w:rsid w:val="001C733D"/>
    <w:rsid w:val="001D140F"/>
    <w:rsid w:val="001D1E49"/>
    <w:rsid w:val="001D4FEB"/>
    <w:rsid w:val="001E1713"/>
    <w:rsid w:val="001E6D93"/>
    <w:rsid w:val="001F2559"/>
    <w:rsid w:val="001F3DE9"/>
    <w:rsid w:val="00215345"/>
    <w:rsid w:val="00230774"/>
    <w:rsid w:val="00236072"/>
    <w:rsid w:val="00237773"/>
    <w:rsid w:val="00242925"/>
    <w:rsid w:val="00243573"/>
    <w:rsid w:val="00251761"/>
    <w:rsid w:val="00256D1C"/>
    <w:rsid w:val="002703A2"/>
    <w:rsid w:val="00284DBD"/>
    <w:rsid w:val="00285930"/>
    <w:rsid w:val="00297F85"/>
    <w:rsid w:val="002A07BF"/>
    <w:rsid w:val="002B17B4"/>
    <w:rsid w:val="002C197F"/>
    <w:rsid w:val="002C2D35"/>
    <w:rsid w:val="002C4FDF"/>
    <w:rsid w:val="002C702F"/>
    <w:rsid w:val="002C7F92"/>
    <w:rsid w:val="002D14F7"/>
    <w:rsid w:val="002D7B90"/>
    <w:rsid w:val="002E67D4"/>
    <w:rsid w:val="002F2977"/>
    <w:rsid w:val="002F3308"/>
    <w:rsid w:val="002F5499"/>
    <w:rsid w:val="002F5809"/>
    <w:rsid w:val="00302A16"/>
    <w:rsid w:val="0030425A"/>
    <w:rsid w:val="00320B71"/>
    <w:rsid w:val="00333DFB"/>
    <w:rsid w:val="003404D1"/>
    <w:rsid w:val="00350AD0"/>
    <w:rsid w:val="00355F26"/>
    <w:rsid w:val="00364364"/>
    <w:rsid w:val="00366103"/>
    <w:rsid w:val="003664CE"/>
    <w:rsid w:val="003855A9"/>
    <w:rsid w:val="00395FF5"/>
    <w:rsid w:val="003A00DF"/>
    <w:rsid w:val="003A4930"/>
    <w:rsid w:val="003A674A"/>
    <w:rsid w:val="003B3711"/>
    <w:rsid w:val="003D328A"/>
    <w:rsid w:val="003D403F"/>
    <w:rsid w:val="003E03CE"/>
    <w:rsid w:val="003E0CB9"/>
    <w:rsid w:val="003E4797"/>
    <w:rsid w:val="003E63AE"/>
    <w:rsid w:val="003E7714"/>
    <w:rsid w:val="003F3D4B"/>
    <w:rsid w:val="003F4DE6"/>
    <w:rsid w:val="003F732B"/>
    <w:rsid w:val="00400C9B"/>
    <w:rsid w:val="00413949"/>
    <w:rsid w:val="0041398B"/>
    <w:rsid w:val="00414799"/>
    <w:rsid w:val="00424602"/>
    <w:rsid w:val="0042588F"/>
    <w:rsid w:val="00427549"/>
    <w:rsid w:val="00436BFE"/>
    <w:rsid w:val="0045103A"/>
    <w:rsid w:val="00453821"/>
    <w:rsid w:val="00454D7A"/>
    <w:rsid w:val="00457C30"/>
    <w:rsid w:val="0046333A"/>
    <w:rsid w:val="00464465"/>
    <w:rsid w:val="004669A3"/>
    <w:rsid w:val="00473EA1"/>
    <w:rsid w:val="00473F3F"/>
    <w:rsid w:val="00477894"/>
    <w:rsid w:val="00482793"/>
    <w:rsid w:val="00492A2A"/>
    <w:rsid w:val="004A124E"/>
    <w:rsid w:val="004A3D19"/>
    <w:rsid w:val="004A4199"/>
    <w:rsid w:val="004A55C1"/>
    <w:rsid w:val="004A6FE3"/>
    <w:rsid w:val="004B0FAE"/>
    <w:rsid w:val="004B4423"/>
    <w:rsid w:val="004B6C46"/>
    <w:rsid w:val="004B6FCF"/>
    <w:rsid w:val="004C0F4A"/>
    <w:rsid w:val="004C1E1A"/>
    <w:rsid w:val="004C4C40"/>
    <w:rsid w:val="004C7DC8"/>
    <w:rsid w:val="004D296F"/>
    <w:rsid w:val="004E15B3"/>
    <w:rsid w:val="004E23E5"/>
    <w:rsid w:val="004E38AD"/>
    <w:rsid w:val="004E4315"/>
    <w:rsid w:val="00516CCA"/>
    <w:rsid w:val="005204EA"/>
    <w:rsid w:val="00521790"/>
    <w:rsid w:val="00524AC4"/>
    <w:rsid w:val="005266CE"/>
    <w:rsid w:val="005275B8"/>
    <w:rsid w:val="00527D6C"/>
    <w:rsid w:val="00532393"/>
    <w:rsid w:val="00533301"/>
    <w:rsid w:val="005471E6"/>
    <w:rsid w:val="005513BA"/>
    <w:rsid w:val="005520EC"/>
    <w:rsid w:val="005522C6"/>
    <w:rsid w:val="00552590"/>
    <w:rsid w:val="005558A4"/>
    <w:rsid w:val="00565C24"/>
    <w:rsid w:val="00571FF3"/>
    <w:rsid w:val="00572F72"/>
    <w:rsid w:val="00574A01"/>
    <w:rsid w:val="00576DEE"/>
    <w:rsid w:val="00584676"/>
    <w:rsid w:val="005855F6"/>
    <w:rsid w:val="00592D96"/>
    <w:rsid w:val="005A0865"/>
    <w:rsid w:val="005A12CA"/>
    <w:rsid w:val="005A7B07"/>
    <w:rsid w:val="005B19C7"/>
    <w:rsid w:val="005B1CAE"/>
    <w:rsid w:val="005B1E1A"/>
    <w:rsid w:val="005B2316"/>
    <w:rsid w:val="005B2D5E"/>
    <w:rsid w:val="005D3FF7"/>
    <w:rsid w:val="005D66E2"/>
    <w:rsid w:val="005E11D6"/>
    <w:rsid w:val="005E2C5B"/>
    <w:rsid w:val="005F02DB"/>
    <w:rsid w:val="006015B7"/>
    <w:rsid w:val="00602033"/>
    <w:rsid w:val="0060658D"/>
    <w:rsid w:val="00607E0F"/>
    <w:rsid w:val="006118ED"/>
    <w:rsid w:val="00615DA2"/>
    <w:rsid w:val="00623DA0"/>
    <w:rsid w:val="00627867"/>
    <w:rsid w:val="00632557"/>
    <w:rsid w:val="006401EC"/>
    <w:rsid w:val="00650331"/>
    <w:rsid w:val="0065111C"/>
    <w:rsid w:val="0066289E"/>
    <w:rsid w:val="00670DFA"/>
    <w:rsid w:val="00670E34"/>
    <w:rsid w:val="00670E3B"/>
    <w:rsid w:val="00672D9B"/>
    <w:rsid w:val="006767FF"/>
    <w:rsid w:val="0068434A"/>
    <w:rsid w:val="00690049"/>
    <w:rsid w:val="00691C18"/>
    <w:rsid w:val="006A06C6"/>
    <w:rsid w:val="006A3166"/>
    <w:rsid w:val="006A33E4"/>
    <w:rsid w:val="006A606C"/>
    <w:rsid w:val="006B35AF"/>
    <w:rsid w:val="006B42C5"/>
    <w:rsid w:val="006B54CE"/>
    <w:rsid w:val="006C03B7"/>
    <w:rsid w:val="006C1047"/>
    <w:rsid w:val="006C20C1"/>
    <w:rsid w:val="006C38B0"/>
    <w:rsid w:val="006D242F"/>
    <w:rsid w:val="006D4704"/>
    <w:rsid w:val="006F7ADE"/>
    <w:rsid w:val="006F7DE0"/>
    <w:rsid w:val="007158A5"/>
    <w:rsid w:val="00716AA7"/>
    <w:rsid w:val="00724C0D"/>
    <w:rsid w:val="00724CE0"/>
    <w:rsid w:val="007250E0"/>
    <w:rsid w:val="0072623A"/>
    <w:rsid w:val="007368F7"/>
    <w:rsid w:val="0074281D"/>
    <w:rsid w:val="00746DF3"/>
    <w:rsid w:val="00751D34"/>
    <w:rsid w:val="00753038"/>
    <w:rsid w:val="00755C91"/>
    <w:rsid w:val="00760ABB"/>
    <w:rsid w:val="0076524E"/>
    <w:rsid w:val="0076649E"/>
    <w:rsid w:val="00773E78"/>
    <w:rsid w:val="00774A8D"/>
    <w:rsid w:val="00780EF2"/>
    <w:rsid w:val="007811E2"/>
    <w:rsid w:val="007879CD"/>
    <w:rsid w:val="007A3E96"/>
    <w:rsid w:val="007C1165"/>
    <w:rsid w:val="007C22DB"/>
    <w:rsid w:val="007C2CFD"/>
    <w:rsid w:val="007C3B34"/>
    <w:rsid w:val="007D32C1"/>
    <w:rsid w:val="007D4BD8"/>
    <w:rsid w:val="007E18D9"/>
    <w:rsid w:val="007F24A3"/>
    <w:rsid w:val="007F6C60"/>
    <w:rsid w:val="0080558E"/>
    <w:rsid w:val="008103BB"/>
    <w:rsid w:val="008165DC"/>
    <w:rsid w:val="0082374F"/>
    <w:rsid w:val="008305BC"/>
    <w:rsid w:val="00830B4E"/>
    <w:rsid w:val="0083196A"/>
    <w:rsid w:val="00832A9C"/>
    <w:rsid w:val="00844F6D"/>
    <w:rsid w:val="00850057"/>
    <w:rsid w:val="00862994"/>
    <w:rsid w:val="0086317A"/>
    <w:rsid w:val="00866BD7"/>
    <w:rsid w:val="008672D4"/>
    <w:rsid w:val="008701BE"/>
    <w:rsid w:val="00875106"/>
    <w:rsid w:val="00875C5B"/>
    <w:rsid w:val="008778C0"/>
    <w:rsid w:val="0088550A"/>
    <w:rsid w:val="00885C2A"/>
    <w:rsid w:val="008A2C77"/>
    <w:rsid w:val="008A63B2"/>
    <w:rsid w:val="008B33CB"/>
    <w:rsid w:val="008C1DA8"/>
    <w:rsid w:val="008D1FFD"/>
    <w:rsid w:val="008D42B7"/>
    <w:rsid w:val="008E698A"/>
    <w:rsid w:val="008E6B6E"/>
    <w:rsid w:val="008E78E9"/>
    <w:rsid w:val="008E7DD1"/>
    <w:rsid w:val="008F568A"/>
    <w:rsid w:val="008F6B6C"/>
    <w:rsid w:val="009117D8"/>
    <w:rsid w:val="0091296F"/>
    <w:rsid w:val="0091385C"/>
    <w:rsid w:val="0092078D"/>
    <w:rsid w:val="0092174C"/>
    <w:rsid w:val="00924F37"/>
    <w:rsid w:val="00925AE8"/>
    <w:rsid w:val="00930B22"/>
    <w:rsid w:val="00931BAC"/>
    <w:rsid w:val="00932537"/>
    <w:rsid w:val="009515FE"/>
    <w:rsid w:val="00957AC7"/>
    <w:rsid w:val="009606F6"/>
    <w:rsid w:val="00967E54"/>
    <w:rsid w:val="009701ED"/>
    <w:rsid w:val="00972E5F"/>
    <w:rsid w:val="0097344D"/>
    <w:rsid w:val="00974F7C"/>
    <w:rsid w:val="0098487B"/>
    <w:rsid w:val="00985CE4"/>
    <w:rsid w:val="00991260"/>
    <w:rsid w:val="00996A4C"/>
    <w:rsid w:val="009A04E7"/>
    <w:rsid w:val="009B02B3"/>
    <w:rsid w:val="009B5102"/>
    <w:rsid w:val="009B56A6"/>
    <w:rsid w:val="009B7749"/>
    <w:rsid w:val="009C0111"/>
    <w:rsid w:val="009D0170"/>
    <w:rsid w:val="009D19BA"/>
    <w:rsid w:val="009E6B4A"/>
    <w:rsid w:val="009F1E34"/>
    <w:rsid w:val="00A04FF9"/>
    <w:rsid w:val="00A0601A"/>
    <w:rsid w:val="00A07A67"/>
    <w:rsid w:val="00A1266E"/>
    <w:rsid w:val="00A221A7"/>
    <w:rsid w:val="00A2373E"/>
    <w:rsid w:val="00A330E5"/>
    <w:rsid w:val="00A36243"/>
    <w:rsid w:val="00A40593"/>
    <w:rsid w:val="00A526AB"/>
    <w:rsid w:val="00A64616"/>
    <w:rsid w:val="00A65D98"/>
    <w:rsid w:val="00A66DFA"/>
    <w:rsid w:val="00A70E87"/>
    <w:rsid w:val="00A72D07"/>
    <w:rsid w:val="00A77C26"/>
    <w:rsid w:val="00A84639"/>
    <w:rsid w:val="00A923D4"/>
    <w:rsid w:val="00A9421C"/>
    <w:rsid w:val="00AA3F5E"/>
    <w:rsid w:val="00AB121E"/>
    <w:rsid w:val="00AB7FF5"/>
    <w:rsid w:val="00AC228C"/>
    <w:rsid w:val="00AC3E37"/>
    <w:rsid w:val="00AF797A"/>
    <w:rsid w:val="00B07F28"/>
    <w:rsid w:val="00B12EEB"/>
    <w:rsid w:val="00B1681D"/>
    <w:rsid w:val="00B207EB"/>
    <w:rsid w:val="00B32B76"/>
    <w:rsid w:val="00B349F0"/>
    <w:rsid w:val="00B430E1"/>
    <w:rsid w:val="00B4340E"/>
    <w:rsid w:val="00B50529"/>
    <w:rsid w:val="00B565D4"/>
    <w:rsid w:val="00B83E80"/>
    <w:rsid w:val="00B844AD"/>
    <w:rsid w:val="00B854FD"/>
    <w:rsid w:val="00B91A17"/>
    <w:rsid w:val="00BA260F"/>
    <w:rsid w:val="00BA3A8D"/>
    <w:rsid w:val="00BB1110"/>
    <w:rsid w:val="00BB3164"/>
    <w:rsid w:val="00BC1B3B"/>
    <w:rsid w:val="00BD41C3"/>
    <w:rsid w:val="00BD7973"/>
    <w:rsid w:val="00BE44F9"/>
    <w:rsid w:val="00BF784E"/>
    <w:rsid w:val="00C010E6"/>
    <w:rsid w:val="00C01B95"/>
    <w:rsid w:val="00C02F2F"/>
    <w:rsid w:val="00C10DF4"/>
    <w:rsid w:val="00C1301D"/>
    <w:rsid w:val="00C17DC5"/>
    <w:rsid w:val="00C20EA9"/>
    <w:rsid w:val="00C22830"/>
    <w:rsid w:val="00C2546C"/>
    <w:rsid w:val="00C31BFD"/>
    <w:rsid w:val="00C34D06"/>
    <w:rsid w:val="00C355F4"/>
    <w:rsid w:val="00C37D41"/>
    <w:rsid w:val="00C40E2F"/>
    <w:rsid w:val="00C46A01"/>
    <w:rsid w:val="00C63678"/>
    <w:rsid w:val="00C642A4"/>
    <w:rsid w:val="00C720B6"/>
    <w:rsid w:val="00C76DAB"/>
    <w:rsid w:val="00C80B9C"/>
    <w:rsid w:val="00C83A4C"/>
    <w:rsid w:val="00C8536A"/>
    <w:rsid w:val="00C873FC"/>
    <w:rsid w:val="00CA4E7B"/>
    <w:rsid w:val="00CA5FFB"/>
    <w:rsid w:val="00CB173F"/>
    <w:rsid w:val="00CB1E07"/>
    <w:rsid w:val="00CB2683"/>
    <w:rsid w:val="00CC20B1"/>
    <w:rsid w:val="00CC7867"/>
    <w:rsid w:val="00CD1D31"/>
    <w:rsid w:val="00CE0485"/>
    <w:rsid w:val="00CE066E"/>
    <w:rsid w:val="00CE642F"/>
    <w:rsid w:val="00D021E3"/>
    <w:rsid w:val="00D16875"/>
    <w:rsid w:val="00D435BB"/>
    <w:rsid w:val="00D5019A"/>
    <w:rsid w:val="00D56535"/>
    <w:rsid w:val="00D67C2F"/>
    <w:rsid w:val="00D71D1A"/>
    <w:rsid w:val="00D81AD7"/>
    <w:rsid w:val="00D96BC1"/>
    <w:rsid w:val="00DB258B"/>
    <w:rsid w:val="00DB7263"/>
    <w:rsid w:val="00DC1A79"/>
    <w:rsid w:val="00DE1301"/>
    <w:rsid w:val="00DE3310"/>
    <w:rsid w:val="00DF3402"/>
    <w:rsid w:val="00DF4278"/>
    <w:rsid w:val="00E03CEB"/>
    <w:rsid w:val="00E05591"/>
    <w:rsid w:val="00E06724"/>
    <w:rsid w:val="00E176B0"/>
    <w:rsid w:val="00E22816"/>
    <w:rsid w:val="00E23245"/>
    <w:rsid w:val="00E266AD"/>
    <w:rsid w:val="00E328FE"/>
    <w:rsid w:val="00E43BB6"/>
    <w:rsid w:val="00E52F00"/>
    <w:rsid w:val="00E748F3"/>
    <w:rsid w:val="00E821B5"/>
    <w:rsid w:val="00E844A3"/>
    <w:rsid w:val="00E871DF"/>
    <w:rsid w:val="00E90275"/>
    <w:rsid w:val="00E90FEA"/>
    <w:rsid w:val="00E91DE1"/>
    <w:rsid w:val="00E938C2"/>
    <w:rsid w:val="00EB325F"/>
    <w:rsid w:val="00EB4476"/>
    <w:rsid w:val="00EB75A4"/>
    <w:rsid w:val="00EC699F"/>
    <w:rsid w:val="00ED1024"/>
    <w:rsid w:val="00ED136F"/>
    <w:rsid w:val="00ED7015"/>
    <w:rsid w:val="00EF21BE"/>
    <w:rsid w:val="00EF2D72"/>
    <w:rsid w:val="00EF3D30"/>
    <w:rsid w:val="00EF4304"/>
    <w:rsid w:val="00EF7CA3"/>
    <w:rsid w:val="00F10AD0"/>
    <w:rsid w:val="00F1678B"/>
    <w:rsid w:val="00F34663"/>
    <w:rsid w:val="00F34E5D"/>
    <w:rsid w:val="00F35234"/>
    <w:rsid w:val="00F36CA0"/>
    <w:rsid w:val="00F378C8"/>
    <w:rsid w:val="00F41184"/>
    <w:rsid w:val="00F4352C"/>
    <w:rsid w:val="00F45AD3"/>
    <w:rsid w:val="00F46058"/>
    <w:rsid w:val="00F52230"/>
    <w:rsid w:val="00F64AA1"/>
    <w:rsid w:val="00F667C8"/>
    <w:rsid w:val="00F71FA3"/>
    <w:rsid w:val="00F7781D"/>
    <w:rsid w:val="00F94F6C"/>
    <w:rsid w:val="00F961A5"/>
    <w:rsid w:val="00F96C67"/>
    <w:rsid w:val="00FB40C2"/>
    <w:rsid w:val="00FB5A7C"/>
    <w:rsid w:val="00FB7E50"/>
    <w:rsid w:val="00FC0BE4"/>
    <w:rsid w:val="00FC58FE"/>
    <w:rsid w:val="00FD05AE"/>
    <w:rsid w:val="00FD3049"/>
    <w:rsid w:val="00FD6D1F"/>
    <w:rsid w:val="00FE1EA4"/>
    <w:rsid w:val="00FE742A"/>
    <w:rsid w:val="00FF02FB"/>
    <w:rsid w:val="00FF395D"/>
    <w:rsid w:val="00FF7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C40"/>
    <w:pPr>
      <w:spacing w:after="200" w:line="276" w:lineRule="auto"/>
    </w:pPr>
  </w:style>
  <w:style w:type="paragraph" w:styleId="1">
    <w:name w:val="heading 1"/>
    <w:basedOn w:val="a"/>
    <w:next w:val="a"/>
    <w:link w:val="10"/>
    <w:uiPriority w:val="99"/>
    <w:qFormat/>
    <w:rsid w:val="008E698A"/>
    <w:pPr>
      <w:keepNext/>
      <w:keepLines/>
      <w:spacing w:before="480" w:after="0"/>
      <w:outlineLvl w:val="0"/>
    </w:pPr>
    <w:rPr>
      <w:rFonts w:ascii="Cambria" w:hAnsi="Cambria"/>
      <w:b/>
      <w:bCs/>
      <w:color w:val="365F91"/>
      <w:sz w:val="28"/>
      <w:szCs w:val="28"/>
    </w:rPr>
  </w:style>
  <w:style w:type="paragraph" w:styleId="2">
    <w:name w:val="heading 2"/>
    <w:basedOn w:val="a"/>
    <w:next w:val="a"/>
    <w:link w:val="20"/>
    <w:semiHidden/>
    <w:unhideWhenUsed/>
    <w:qFormat/>
    <w:locked/>
    <w:rsid w:val="00BA260F"/>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698A"/>
    <w:rPr>
      <w:rFonts w:ascii="Cambria" w:hAnsi="Cambria" w:cs="Times New Roman"/>
      <w:b/>
      <w:bCs/>
      <w:color w:val="365F91"/>
      <w:sz w:val="28"/>
      <w:szCs w:val="28"/>
    </w:rPr>
  </w:style>
  <w:style w:type="paragraph" w:styleId="a3">
    <w:name w:val="Document Map"/>
    <w:basedOn w:val="a"/>
    <w:link w:val="a4"/>
    <w:uiPriority w:val="99"/>
    <w:semiHidden/>
    <w:rsid w:val="00524AC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locked/>
    <w:rsid w:val="00524AC4"/>
    <w:rPr>
      <w:rFonts w:ascii="Tahoma" w:hAnsi="Tahoma" w:cs="Tahoma"/>
      <w:sz w:val="16"/>
      <w:szCs w:val="16"/>
    </w:rPr>
  </w:style>
  <w:style w:type="paragraph" w:styleId="a5">
    <w:name w:val="No Spacing"/>
    <w:uiPriority w:val="1"/>
    <w:qFormat/>
    <w:rsid w:val="008778C0"/>
  </w:style>
  <w:style w:type="table" w:styleId="a6">
    <w:name w:val="Table Grid"/>
    <w:basedOn w:val="a1"/>
    <w:uiPriority w:val="99"/>
    <w:rsid w:val="00034E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rsid w:val="007C1165"/>
    <w:rPr>
      <w:rFonts w:cs="Times New Roman"/>
      <w:color w:val="0000FF"/>
      <w:u w:val="single"/>
    </w:rPr>
  </w:style>
  <w:style w:type="paragraph" w:customStyle="1" w:styleId="ptext">
    <w:name w:val="ptext"/>
    <w:basedOn w:val="a"/>
    <w:uiPriority w:val="99"/>
    <w:rsid w:val="005B19C7"/>
    <w:pPr>
      <w:spacing w:before="100" w:beforeAutospacing="1" w:after="100" w:afterAutospacing="1" w:line="240" w:lineRule="auto"/>
    </w:pPr>
    <w:rPr>
      <w:rFonts w:ascii="Times New Roman" w:hAnsi="Times New Roman"/>
      <w:sz w:val="24"/>
      <w:szCs w:val="24"/>
    </w:rPr>
  </w:style>
  <w:style w:type="character" w:customStyle="1" w:styleId="ogl">
    <w:name w:val="ogl"/>
    <w:basedOn w:val="a0"/>
    <w:uiPriority w:val="99"/>
    <w:rsid w:val="005B19C7"/>
    <w:rPr>
      <w:rFonts w:cs="Times New Roman"/>
    </w:rPr>
  </w:style>
  <w:style w:type="character" w:customStyle="1" w:styleId="apple-converted-space">
    <w:name w:val="apple-converted-space"/>
    <w:basedOn w:val="a0"/>
    <w:uiPriority w:val="99"/>
    <w:rsid w:val="005B19C7"/>
    <w:rPr>
      <w:rFonts w:cs="Times New Roman"/>
    </w:rPr>
  </w:style>
  <w:style w:type="paragraph" w:styleId="a8">
    <w:name w:val="Normal (Web)"/>
    <w:basedOn w:val="a"/>
    <w:uiPriority w:val="99"/>
    <w:rsid w:val="003B3711"/>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113112"/>
    <w:rPr>
      <w:rFonts w:cs="Times New Roman"/>
      <w:b/>
      <w:bCs/>
    </w:rPr>
  </w:style>
  <w:style w:type="character" w:styleId="aa">
    <w:name w:val="Emphasis"/>
    <w:basedOn w:val="a0"/>
    <w:uiPriority w:val="99"/>
    <w:qFormat/>
    <w:rsid w:val="008D42B7"/>
    <w:rPr>
      <w:rFonts w:cs="Times New Roman"/>
      <w:i/>
      <w:iCs/>
    </w:rPr>
  </w:style>
  <w:style w:type="character" w:customStyle="1" w:styleId="wmi-callto">
    <w:name w:val="wmi-callto"/>
    <w:basedOn w:val="a0"/>
    <w:uiPriority w:val="99"/>
    <w:rsid w:val="00850057"/>
    <w:rPr>
      <w:rFonts w:cs="Times New Roman"/>
    </w:rPr>
  </w:style>
  <w:style w:type="paragraph" w:styleId="ab">
    <w:name w:val="Body Text"/>
    <w:basedOn w:val="a"/>
    <w:link w:val="ac"/>
    <w:uiPriority w:val="99"/>
    <w:rsid w:val="00A221A7"/>
    <w:pPr>
      <w:widowControl w:val="0"/>
      <w:spacing w:after="0" w:line="240" w:lineRule="auto"/>
      <w:jc w:val="both"/>
    </w:pPr>
    <w:rPr>
      <w:rFonts w:ascii="Times New Roman" w:hAnsi="Times New Roman"/>
      <w:sz w:val="28"/>
      <w:szCs w:val="20"/>
    </w:rPr>
  </w:style>
  <w:style w:type="character" w:customStyle="1" w:styleId="ac">
    <w:name w:val="Основной текст Знак"/>
    <w:basedOn w:val="a0"/>
    <w:link w:val="ab"/>
    <w:uiPriority w:val="99"/>
    <w:locked/>
    <w:rsid w:val="00A221A7"/>
    <w:rPr>
      <w:rFonts w:ascii="Times New Roman" w:hAnsi="Times New Roman" w:cs="Times New Roman"/>
      <w:sz w:val="20"/>
      <w:szCs w:val="20"/>
    </w:rPr>
  </w:style>
  <w:style w:type="paragraph" w:styleId="ad">
    <w:name w:val="Plain Text"/>
    <w:basedOn w:val="a"/>
    <w:link w:val="ae"/>
    <w:uiPriority w:val="99"/>
    <w:rsid w:val="00A221A7"/>
    <w:pPr>
      <w:spacing w:after="0" w:line="240" w:lineRule="auto"/>
    </w:pPr>
    <w:rPr>
      <w:rFonts w:ascii="Consolas" w:hAnsi="Consolas"/>
      <w:sz w:val="21"/>
      <w:szCs w:val="21"/>
      <w:lang w:eastAsia="en-US"/>
    </w:rPr>
  </w:style>
  <w:style w:type="character" w:customStyle="1" w:styleId="ae">
    <w:name w:val="Текст Знак"/>
    <w:basedOn w:val="a0"/>
    <w:link w:val="ad"/>
    <w:uiPriority w:val="99"/>
    <w:locked/>
    <w:rsid w:val="00A221A7"/>
    <w:rPr>
      <w:rFonts w:ascii="Consolas" w:eastAsia="Times New Roman" w:hAnsi="Consolas" w:cs="Times New Roman"/>
      <w:sz w:val="21"/>
      <w:szCs w:val="21"/>
      <w:lang w:eastAsia="en-US"/>
    </w:rPr>
  </w:style>
  <w:style w:type="paragraph" w:styleId="af">
    <w:name w:val="Subtitle"/>
    <w:basedOn w:val="a"/>
    <w:next w:val="ab"/>
    <w:link w:val="af0"/>
    <w:uiPriority w:val="99"/>
    <w:qFormat/>
    <w:rsid w:val="00FF02FB"/>
    <w:pPr>
      <w:suppressAutoHyphens/>
      <w:spacing w:after="0" w:line="240" w:lineRule="auto"/>
      <w:ind w:firstLine="720"/>
      <w:jc w:val="center"/>
    </w:pPr>
    <w:rPr>
      <w:rFonts w:ascii="Times New Roman" w:hAnsi="Times New Roman"/>
      <w:sz w:val="32"/>
      <w:szCs w:val="20"/>
      <w:lang w:eastAsia="ar-SA"/>
    </w:rPr>
  </w:style>
  <w:style w:type="character" w:customStyle="1" w:styleId="af0">
    <w:name w:val="Подзаголовок Знак"/>
    <w:basedOn w:val="a0"/>
    <w:link w:val="af"/>
    <w:uiPriority w:val="99"/>
    <w:locked/>
    <w:rsid w:val="00FF02FB"/>
    <w:rPr>
      <w:rFonts w:ascii="Times New Roman" w:hAnsi="Times New Roman" w:cs="Times New Roman"/>
      <w:sz w:val="20"/>
      <w:szCs w:val="20"/>
      <w:lang w:eastAsia="ar-SA" w:bidi="ar-SA"/>
    </w:rPr>
  </w:style>
  <w:style w:type="paragraph" w:customStyle="1" w:styleId="af1">
    <w:name w:val="Содержимое таблицы"/>
    <w:basedOn w:val="a"/>
    <w:uiPriority w:val="99"/>
    <w:rsid w:val="00957AC7"/>
    <w:pPr>
      <w:suppressLineNumbers/>
      <w:suppressAutoHyphens/>
      <w:spacing w:after="0" w:line="240" w:lineRule="auto"/>
    </w:pPr>
    <w:rPr>
      <w:rFonts w:ascii="Times New Roman" w:hAnsi="Times New Roman"/>
      <w:sz w:val="24"/>
      <w:szCs w:val="24"/>
      <w:lang w:eastAsia="ar-SA"/>
    </w:rPr>
  </w:style>
  <w:style w:type="paragraph" w:customStyle="1" w:styleId="ConsPlusNonformat">
    <w:name w:val="ConsPlusNonformat"/>
    <w:uiPriority w:val="99"/>
    <w:rsid w:val="00EF4304"/>
    <w:pPr>
      <w:widowControl w:val="0"/>
      <w:autoSpaceDE w:val="0"/>
      <w:autoSpaceDN w:val="0"/>
      <w:adjustRightInd w:val="0"/>
    </w:pPr>
    <w:rPr>
      <w:rFonts w:ascii="Courier New" w:hAnsi="Courier New" w:cs="Courier New"/>
      <w:sz w:val="20"/>
      <w:szCs w:val="20"/>
    </w:rPr>
  </w:style>
  <w:style w:type="character" w:customStyle="1" w:styleId="20">
    <w:name w:val="Заголовок 2 Знак"/>
    <w:basedOn w:val="a0"/>
    <w:link w:val="2"/>
    <w:semiHidden/>
    <w:rsid w:val="00BA260F"/>
    <w:rPr>
      <w:rFonts w:asciiTheme="majorHAnsi" w:eastAsiaTheme="majorEastAsia" w:hAnsiTheme="majorHAnsi" w:cstheme="majorBidi"/>
      <w:b/>
      <w:bCs/>
      <w:i/>
      <w:iCs/>
      <w:sz w:val="28"/>
      <w:szCs w:val="28"/>
    </w:rPr>
  </w:style>
</w:styles>
</file>

<file path=word/webSettings.xml><?xml version="1.0" encoding="utf-8"?>
<w:webSettings xmlns:r="http://schemas.openxmlformats.org/officeDocument/2006/relationships" xmlns:w="http://schemas.openxmlformats.org/wordprocessingml/2006/main">
  <w:divs>
    <w:div w:id="673069270">
      <w:bodyDiv w:val="1"/>
      <w:marLeft w:val="0"/>
      <w:marRight w:val="0"/>
      <w:marTop w:val="0"/>
      <w:marBottom w:val="0"/>
      <w:divBdr>
        <w:top w:val="none" w:sz="0" w:space="0" w:color="auto"/>
        <w:left w:val="none" w:sz="0" w:space="0" w:color="auto"/>
        <w:bottom w:val="none" w:sz="0" w:space="0" w:color="auto"/>
        <w:right w:val="none" w:sz="0" w:space="0" w:color="auto"/>
      </w:divBdr>
    </w:div>
    <w:div w:id="1242908569">
      <w:bodyDiv w:val="1"/>
      <w:marLeft w:val="0"/>
      <w:marRight w:val="0"/>
      <w:marTop w:val="0"/>
      <w:marBottom w:val="0"/>
      <w:divBdr>
        <w:top w:val="none" w:sz="0" w:space="0" w:color="auto"/>
        <w:left w:val="none" w:sz="0" w:space="0" w:color="auto"/>
        <w:bottom w:val="none" w:sz="0" w:space="0" w:color="auto"/>
        <w:right w:val="none" w:sz="0" w:space="0" w:color="auto"/>
      </w:divBdr>
    </w:div>
    <w:div w:id="1294869070">
      <w:bodyDiv w:val="1"/>
      <w:marLeft w:val="0"/>
      <w:marRight w:val="0"/>
      <w:marTop w:val="0"/>
      <w:marBottom w:val="0"/>
      <w:divBdr>
        <w:top w:val="none" w:sz="0" w:space="0" w:color="auto"/>
        <w:left w:val="none" w:sz="0" w:space="0" w:color="auto"/>
        <w:bottom w:val="none" w:sz="0" w:space="0" w:color="auto"/>
        <w:right w:val="none" w:sz="0" w:space="0" w:color="auto"/>
      </w:divBdr>
      <w:divsChild>
        <w:div w:id="104814643">
          <w:marLeft w:val="0"/>
          <w:marRight w:val="0"/>
          <w:marTop w:val="0"/>
          <w:marBottom w:val="0"/>
          <w:divBdr>
            <w:top w:val="none" w:sz="0" w:space="0" w:color="auto"/>
            <w:left w:val="none" w:sz="0" w:space="0" w:color="auto"/>
            <w:bottom w:val="none" w:sz="0" w:space="0" w:color="auto"/>
            <w:right w:val="none" w:sz="0" w:space="0" w:color="auto"/>
          </w:divBdr>
          <w:divsChild>
            <w:div w:id="197395192">
              <w:marLeft w:val="0"/>
              <w:marRight w:val="0"/>
              <w:marTop w:val="0"/>
              <w:marBottom w:val="0"/>
              <w:divBdr>
                <w:top w:val="none" w:sz="0" w:space="0" w:color="auto"/>
                <w:left w:val="none" w:sz="0" w:space="0" w:color="auto"/>
                <w:bottom w:val="none" w:sz="0" w:space="0" w:color="auto"/>
                <w:right w:val="none" w:sz="0" w:space="0" w:color="auto"/>
              </w:divBdr>
            </w:div>
            <w:div w:id="1679700523">
              <w:marLeft w:val="0"/>
              <w:marRight w:val="0"/>
              <w:marTop w:val="0"/>
              <w:marBottom w:val="0"/>
              <w:divBdr>
                <w:top w:val="none" w:sz="0" w:space="0" w:color="auto"/>
                <w:left w:val="none" w:sz="0" w:space="0" w:color="auto"/>
                <w:bottom w:val="none" w:sz="0" w:space="0" w:color="auto"/>
                <w:right w:val="none" w:sz="0" w:space="0" w:color="auto"/>
              </w:divBdr>
            </w:div>
            <w:div w:id="808010170">
              <w:marLeft w:val="0"/>
              <w:marRight w:val="0"/>
              <w:marTop w:val="0"/>
              <w:marBottom w:val="0"/>
              <w:divBdr>
                <w:top w:val="none" w:sz="0" w:space="0" w:color="auto"/>
                <w:left w:val="none" w:sz="0" w:space="0" w:color="auto"/>
                <w:bottom w:val="none" w:sz="0" w:space="0" w:color="auto"/>
                <w:right w:val="none" w:sz="0" w:space="0" w:color="auto"/>
              </w:divBdr>
            </w:div>
          </w:divsChild>
        </w:div>
        <w:div w:id="1321232787">
          <w:marLeft w:val="0"/>
          <w:marRight w:val="0"/>
          <w:marTop w:val="0"/>
          <w:marBottom w:val="0"/>
          <w:divBdr>
            <w:top w:val="none" w:sz="0" w:space="0" w:color="auto"/>
            <w:left w:val="none" w:sz="0" w:space="0" w:color="auto"/>
            <w:bottom w:val="none" w:sz="0" w:space="0" w:color="auto"/>
            <w:right w:val="none" w:sz="0" w:space="0" w:color="auto"/>
          </w:divBdr>
          <w:divsChild>
            <w:div w:id="757750025">
              <w:marLeft w:val="0"/>
              <w:marRight w:val="0"/>
              <w:marTop w:val="0"/>
              <w:marBottom w:val="0"/>
              <w:divBdr>
                <w:top w:val="none" w:sz="0" w:space="0" w:color="auto"/>
                <w:left w:val="none" w:sz="0" w:space="0" w:color="auto"/>
                <w:bottom w:val="none" w:sz="0" w:space="0" w:color="auto"/>
                <w:right w:val="none" w:sz="0" w:space="0" w:color="auto"/>
              </w:divBdr>
            </w:div>
            <w:div w:id="12036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4331">
      <w:bodyDiv w:val="1"/>
      <w:marLeft w:val="0"/>
      <w:marRight w:val="0"/>
      <w:marTop w:val="0"/>
      <w:marBottom w:val="0"/>
      <w:divBdr>
        <w:top w:val="none" w:sz="0" w:space="0" w:color="auto"/>
        <w:left w:val="none" w:sz="0" w:space="0" w:color="auto"/>
        <w:bottom w:val="none" w:sz="0" w:space="0" w:color="auto"/>
        <w:right w:val="none" w:sz="0" w:space="0" w:color="auto"/>
      </w:divBdr>
      <w:divsChild>
        <w:div w:id="725908758">
          <w:marLeft w:val="0"/>
          <w:marRight w:val="0"/>
          <w:marTop w:val="0"/>
          <w:marBottom w:val="0"/>
          <w:divBdr>
            <w:top w:val="none" w:sz="0" w:space="0" w:color="auto"/>
            <w:left w:val="none" w:sz="0" w:space="0" w:color="auto"/>
            <w:bottom w:val="none" w:sz="0" w:space="0" w:color="auto"/>
            <w:right w:val="none" w:sz="0" w:space="0" w:color="auto"/>
          </w:divBdr>
          <w:divsChild>
            <w:div w:id="1078751839">
              <w:marLeft w:val="0"/>
              <w:marRight w:val="0"/>
              <w:marTop w:val="0"/>
              <w:marBottom w:val="0"/>
              <w:divBdr>
                <w:top w:val="none" w:sz="0" w:space="0" w:color="auto"/>
                <w:left w:val="none" w:sz="0" w:space="0" w:color="auto"/>
                <w:bottom w:val="none" w:sz="0" w:space="0" w:color="auto"/>
                <w:right w:val="none" w:sz="0" w:space="0" w:color="auto"/>
              </w:divBdr>
            </w:div>
            <w:div w:id="1171528220">
              <w:marLeft w:val="0"/>
              <w:marRight w:val="0"/>
              <w:marTop w:val="0"/>
              <w:marBottom w:val="0"/>
              <w:divBdr>
                <w:top w:val="none" w:sz="0" w:space="0" w:color="auto"/>
                <w:left w:val="none" w:sz="0" w:space="0" w:color="auto"/>
                <w:bottom w:val="none" w:sz="0" w:space="0" w:color="auto"/>
                <w:right w:val="none" w:sz="0" w:space="0" w:color="auto"/>
              </w:divBdr>
            </w:div>
          </w:divsChild>
        </w:div>
        <w:div w:id="2091542451">
          <w:marLeft w:val="0"/>
          <w:marRight w:val="0"/>
          <w:marTop w:val="0"/>
          <w:marBottom w:val="0"/>
          <w:divBdr>
            <w:top w:val="none" w:sz="0" w:space="0" w:color="auto"/>
            <w:left w:val="none" w:sz="0" w:space="0" w:color="auto"/>
            <w:bottom w:val="none" w:sz="0" w:space="0" w:color="auto"/>
            <w:right w:val="none" w:sz="0" w:space="0" w:color="auto"/>
          </w:divBdr>
          <w:divsChild>
            <w:div w:id="1679503152">
              <w:marLeft w:val="0"/>
              <w:marRight w:val="0"/>
              <w:marTop w:val="0"/>
              <w:marBottom w:val="0"/>
              <w:divBdr>
                <w:top w:val="none" w:sz="0" w:space="0" w:color="auto"/>
                <w:left w:val="none" w:sz="0" w:space="0" w:color="auto"/>
                <w:bottom w:val="none" w:sz="0" w:space="0" w:color="auto"/>
                <w:right w:val="none" w:sz="0" w:space="0" w:color="auto"/>
              </w:divBdr>
            </w:div>
            <w:div w:id="15515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5663">
      <w:bodyDiv w:val="1"/>
      <w:marLeft w:val="0"/>
      <w:marRight w:val="0"/>
      <w:marTop w:val="0"/>
      <w:marBottom w:val="0"/>
      <w:divBdr>
        <w:top w:val="none" w:sz="0" w:space="0" w:color="auto"/>
        <w:left w:val="none" w:sz="0" w:space="0" w:color="auto"/>
        <w:bottom w:val="none" w:sz="0" w:space="0" w:color="auto"/>
        <w:right w:val="none" w:sz="0" w:space="0" w:color="auto"/>
      </w:divBdr>
    </w:div>
    <w:div w:id="2019038066">
      <w:marLeft w:val="0"/>
      <w:marRight w:val="0"/>
      <w:marTop w:val="0"/>
      <w:marBottom w:val="0"/>
      <w:divBdr>
        <w:top w:val="none" w:sz="0" w:space="0" w:color="auto"/>
        <w:left w:val="none" w:sz="0" w:space="0" w:color="auto"/>
        <w:bottom w:val="none" w:sz="0" w:space="0" w:color="auto"/>
        <w:right w:val="none" w:sz="0" w:space="0" w:color="auto"/>
      </w:divBdr>
    </w:div>
    <w:div w:id="2019038067">
      <w:marLeft w:val="0"/>
      <w:marRight w:val="0"/>
      <w:marTop w:val="0"/>
      <w:marBottom w:val="0"/>
      <w:divBdr>
        <w:top w:val="none" w:sz="0" w:space="0" w:color="auto"/>
        <w:left w:val="none" w:sz="0" w:space="0" w:color="auto"/>
        <w:bottom w:val="none" w:sz="0" w:space="0" w:color="auto"/>
        <w:right w:val="none" w:sz="0" w:space="0" w:color="auto"/>
      </w:divBdr>
      <w:divsChild>
        <w:div w:id="2019038074">
          <w:marLeft w:val="0"/>
          <w:marRight w:val="0"/>
          <w:marTop w:val="0"/>
          <w:marBottom w:val="0"/>
          <w:divBdr>
            <w:top w:val="none" w:sz="0" w:space="0" w:color="auto"/>
            <w:left w:val="none" w:sz="0" w:space="0" w:color="auto"/>
            <w:bottom w:val="none" w:sz="0" w:space="0" w:color="auto"/>
            <w:right w:val="none" w:sz="0" w:space="0" w:color="auto"/>
          </w:divBdr>
          <w:divsChild>
            <w:div w:id="2019038079">
              <w:marLeft w:val="89"/>
              <w:marRight w:val="0"/>
              <w:marTop w:val="0"/>
              <w:marBottom w:val="0"/>
              <w:divBdr>
                <w:top w:val="none" w:sz="0" w:space="0" w:color="auto"/>
                <w:left w:val="none" w:sz="0" w:space="0" w:color="auto"/>
                <w:bottom w:val="none" w:sz="0" w:space="0" w:color="auto"/>
                <w:right w:val="none" w:sz="0" w:space="0" w:color="auto"/>
              </w:divBdr>
            </w:div>
          </w:divsChild>
        </w:div>
        <w:div w:id="2019038083">
          <w:marLeft w:val="0"/>
          <w:marRight w:val="0"/>
          <w:marTop w:val="0"/>
          <w:marBottom w:val="0"/>
          <w:divBdr>
            <w:top w:val="none" w:sz="0" w:space="0" w:color="auto"/>
            <w:left w:val="none" w:sz="0" w:space="0" w:color="auto"/>
            <w:bottom w:val="none" w:sz="0" w:space="0" w:color="auto"/>
            <w:right w:val="none" w:sz="0" w:space="0" w:color="auto"/>
          </w:divBdr>
          <w:divsChild>
            <w:div w:id="2019038071">
              <w:marLeft w:val="89"/>
              <w:marRight w:val="0"/>
              <w:marTop w:val="0"/>
              <w:marBottom w:val="0"/>
              <w:divBdr>
                <w:top w:val="none" w:sz="0" w:space="0" w:color="auto"/>
                <w:left w:val="none" w:sz="0" w:space="0" w:color="auto"/>
                <w:bottom w:val="none" w:sz="0" w:space="0" w:color="auto"/>
                <w:right w:val="none" w:sz="0" w:space="0" w:color="auto"/>
              </w:divBdr>
            </w:div>
          </w:divsChild>
        </w:div>
        <w:div w:id="2019038087">
          <w:marLeft w:val="0"/>
          <w:marRight w:val="0"/>
          <w:marTop w:val="0"/>
          <w:marBottom w:val="0"/>
          <w:divBdr>
            <w:top w:val="none" w:sz="0" w:space="0" w:color="auto"/>
            <w:left w:val="none" w:sz="0" w:space="0" w:color="auto"/>
            <w:bottom w:val="none" w:sz="0" w:space="0" w:color="auto"/>
            <w:right w:val="none" w:sz="0" w:space="0" w:color="auto"/>
          </w:divBdr>
          <w:divsChild>
            <w:div w:id="2019038076">
              <w:marLeft w:val="89"/>
              <w:marRight w:val="0"/>
              <w:marTop w:val="0"/>
              <w:marBottom w:val="0"/>
              <w:divBdr>
                <w:top w:val="none" w:sz="0" w:space="0" w:color="auto"/>
                <w:left w:val="none" w:sz="0" w:space="0" w:color="auto"/>
                <w:bottom w:val="none" w:sz="0" w:space="0" w:color="auto"/>
                <w:right w:val="none" w:sz="0" w:space="0" w:color="auto"/>
              </w:divBdr>
            </w:div>
          </w:divsChild>
        </w:div>
        <w:div w:id="2019038095">
          <w:marLeft w:val="0"/>
          <w:marRight w:val="0"/>
          <w:marTop w:val="0"/>
          <w:marBottom w:val="0"/>
          <w:divBdr>
            <w:top w:val="none" w:sz="0" w:space="0" w:color="auto"/>
            <w:left w:val="none" w:sz="0" w:space="0" w:color="auto"/>
            <w:bottom w:val="none" w:sz="0" w:space="0" w:color="auto"/>
            <w:right w:val="none" w:sz="0" w:space="0" w:color="auto"/>
          </w:divBdr>
          <w:divsChild>
            <w:div w:id="2019038096">
              <w:marLeft w:val="89"/>
              <w:marRight w:val="0"/>
              <w:marTop w:val="0"/>
              <w:marBottom w:val="0"/>
              <w:divBdr>
                <w:top w:val="none" w:sz="0" w:space="0" w:color="auto"/>
                <w:left w:val="none" w:sz="0" w:space="0" w:color="auto"/>
                <w:bottom w:val="none" w:sz="0" w:space="0" w:color="auto"/>
                <w:right w:val="none" w:sz="0" w:space="0" w:color="auto"/>
              </w:divBdr>
            </w:div>
          </w:divsChild>
        </w:div>
      </w:divsChild>
    </w:div>
    <w:div w:id="2019038072">
      <w:marLeft w:val="0"/>
      <w:marRight w:val="0"/>
      <w:marTop w:val="0"/>
      <w:marBottom w:val="0"/>
      <w:divBdr>
        <w:top w:val="none" w:sz="0" w:space="0" w:color="auto"/>
        <w:left w:val="none" w:sz="0" w:space="0" w:color="auto"/>
        <w:bottom w:val="none" w:sz="0" w:space="0" w:color="auto"/>
        <w:right w:val="none" w:sz="0" w:space="0" w:color="auto"/>
      </w:divBdr>
    </w:div>
    <w:div w:id="2019038073">
      <w:marLeft w:val="0"/>
      <w:marRight w:val="0"/>
      <w:marTop w:val="0"/>
      <w:marBottom w:val="0"/>
      <w:divBdr>
        <w:top w:val="none" w:sz="0" w:space="0" w:color="auto"/>
        <w:left w:val="none" w:sz="0" w:space="0" w:color="auto"/>
        <w:bottom w:val="none" w:sz="0" w:space="0" w:color="auto"/>
        <w:right w:val="none" w:sz="0" w:space="0" w:color="auto"/>
      </w:divBdr>
      <w:divsChild>
        <w:div w:id="2019038068">
          <w:marLeft w:val="0"/>
          <w:marRight w:val="0"/>
          <w:marTop w:val="0"/>
          <w:marBottom w:val="0"/>
          <w:divBdr>
            <w:top w:val="none" w:sz="0" w:space="0" w:color="auto"/>
            <w:left w:val="none" w:sz="0" w:space="0" w:color="auto"/>
            <w:bottom w:val="none" w:sz="0" w:space="0" w:color="auto"/>
            <w:right w:val="none" w:sz="0" w:space="0" w:color="auto"/>
          </w:divBdr>
          <w:divsChild>
            <w:div w:id="2019038069">
              <w:marLeft w:val="89"/>
              <w:marRight w:val="0"/>
              <w:marTop w:val="0"/>
              <w:marBottom w:val="0"/>
              <w:divBdr>
                <w:top w:val="none" w:sz="0" w:space="0" w:color="auto"/>
                <w:left w:val="none" w:sz="0" w:space="0" w:color="auto"/>
                <w:bottom w:val="none" w:sz="0" w:space="0" w:color="auto"/>
                <w:right w:val="none" w:sz="0" w:space="0" w:color="auto"/>
              </w:divBdr>
            </w:div>
          </w:divsChild>
        </w:div>
        <w:div w:id="2019038070">
          <w:marLeft w:val="0"/>
          <w:marRight w:val="0"/>
          <w:marTop w:val="0"/>
          <w:marBottom w:val="0"/>
          <w:divBdr>
            <w:top w:val="none" w:sz="0" w:space="0" w:color="auto"/>
            <w:left w:val="none" w:sz="0" w:space="0" w:color="auto"/>
            <w:bottom w:val="none" w:sz="0" w:space="0" w:color="auto"/>
            <w:right w:val="none" w:sz="0" w:space="0" w:color="auto"/>
          </w:divBdr>
          <w:divsChild>
            <w:div w:id="2019038078">
              <w:marLeft w:val="89"/>
              <w:marRight w:val="0"/>
              <w:marTop w:val="0"/>
              <w:marBottom w:val="0"/>
              <w:divBdr>
                <w:top w:val="none" w:sz="0" w:space="0" w:color="auto"/>
                <w:left w:val="none" w:sz="0" w:space="0" w:color="auto"/>
                <w:bottom w:val="none" w:sz="0" w:space="0" w:color="auto"/>
                <w:right w:val="none" w:sz="0" w:space="0" w:color="auto"/>
              </w:divBdr>
            </w:div>
          </w:divsChild>
        </w:div>
        <w:div w:id="2019038077">
          <w:marLeft w:val="0"/>
          <w:marRight w:val="0"/>
          <w:marTop w:val="0"/>
          <w:marBottom w:val="0"/>
          <w:divBdr>
            <w:top w:val="none" w:sz="0" w:space="0" w:color="auto"/>
            <w:left w:val="none" w:sz="0" w:space="0" w:color="auto"/>
            <w:bottom w:val="none" w:sz="0" w:space="0" w:color="auto"/>
            <w:right w:val="none" w:sz="0" w:space="0" w:color="auto"/>
          </w:divBdr>
          <w:divsChild>
            <w:div w:id="2019038093">
              <w:marLeft w:val="89"/>
              <w:marRight w:val="0"/>
              <w:marTop w:val="0"/>
              <w:marBottom w:val="0"/>
              <w:divBdr>
                <w:top w:val="none" w:sz="0" w:space="0" w:color="auto"/>
                <w:left w:val="none" w:sz="0" w:space="0" w:color="auto"/>
                <w:bottom w:val="none" w:sz="0" w:space="0" w:color="auto"/>
                <w:right w:val="none" w:sz="0" w:space="0" w:color="auto"/>
              </w:divBdr>
            </w:div>
          </w:divsChild>
        </w:div>
        <w:div w:id="2019038092">
          <w:marLeft w:val="0"/>
          <w:marRight w:val="0"/>
          <w:marTop w:val="0"/>
          <w:marBottom w:val="0"/>
          <w:divBdr>
            <w:top w:val="none" w:sz="0" w:space="0" w:color="auto"/>
            <w:left w:val="none" w:sz="0" w:space="0" w:color="auto"/>
            <w:bottom w:val="none" w:sz="0" w:space="0" w:color="auto"/>
            <w:right w:val="none" w:sz="0" w:space="0" w:color="auto"/>
          </w:divBdr>
          <w:divsChild>
            <w:div w:id="2019038085">
              <w:marLeft w:val="89"/>
              <w:marRight w:val="0"/>
              <w:marTop w:val="0"/>
              <w:marBottom w:val="0"/>
              <w:divBdr>
                <w:top w:val="none" w:sz="0" w:space="0" w:color="auto"/>
                <w:left w:val="none" w:sz="0" w:space="0" w:color="auto"/>
                <w:bottom w:val="none" w:sz="0" w:space="0" w:color="auto"/>
                <w:right w:val="none" w:sz="0" w:space="0" w:color="auto"/>
              </w:divBdr>
            </w:div>
          </w:divsChild>
        </w:div>
      </w:divsChild>
    </w:div>
    <w:div w:id="2019038075">
      <w:marLeft w:val="0"/>
      <w:marRight w:val="0"/>
      <w:marTop w:val="0"/>
      <w:marBottom w:val="0"/>
      <w:divBdr>
        <w:top w:val="none" w:sz="0" w:space="0" w:color="auto"/>
        <w:left w:val="none" w:sz="0" w:space="0" w:color="auto"/>
        <w:bottom w:val="none" w:sz="0" w:space="0" w:color="auto"/>
        <w:right w:val="none" w:sz="0" w:space="0" w:color="auto"/>
      </w:divBdr>
    </w:div>
    <w:div w:id="2019038080">
      <w:marLeft w:val="0"/>
      <w:marRight w:val="0"/>
      <w:marTop w:val="0"/>
      <w:marBottom w:val="0"/>
      <w:divBdr>
        <w:top w:val="none" w:sz="0" w:space="0" w:color="auto"/>
        <w:left w:val="none" w:sz="0" w:space="0" w:color="auto"/>
        <w:bottom w:val="none" w:sz="0" w:space="0" w:color="auto"/>
        <w:right w:val="none" w:sz="0" w:space="0" w:color="auto"/>
      </w:divBdr>
    </w:div>
    <w:div w:id="2019038081">
      <w:marLeft w:val="0"/>
      <w:marRight w:val="0"/>
      <w:marTop w:val="0"/>
      <w:marBottom w:val="0"/>
      <w:divBdr>
        <w:top w:val="none" w:sz="0" w:space="0" w:color="auto"/>
        <w:left w:val="none" w:sz="0" w:space="0" w:color="auto"/>
        <w:bottom w:val="none" w:sz="0" w:space="0" w:color="auto"/>
        <w:right w:val="none" w:sz="0" w:space="0" w:color="auto"/>
      </w:divBdr>
    </w:div>
    <w:div w:id="2019038082">
      <w:marLeft w:val="0"/>
      <w:marRight w:val="0"/>
      <w:marTop w:val="0"/>
      <w:marBottom w:val="0"/>
      <w:divBdr>
        <w:top w:val="none" w:sz="0" w:space="0" w:color="auto"/>
        <w:left w:val="none" w:sz="0" w:space="0" w:color="auto"/>
        <w:bottom w:val="none" w:sz="0" w:space="0" w:color="auto"/>
        <w:right w:val="none" w:sz="0" w:space="0" w:color="auto"/>
      </w:divBdr>
    </w:div>
    <w:div w:id="2019038084">
      <w:marLeft w:val="0"/>
      <w:marRight w:val="0"/>
      <w:marTop w:val="0"/>
      <w:marBottom w:val="0"/>
      <w:divBdr>
        <w:top w:val="none" w:sz="0" w:space="0" w:color="auto"/>
        <w:left w:val="none" w:sz="0" w:space="0" w:color="auto"/>
        <w:bottom w:val="none" w:sz="0" w:space="0" w:color="auto"/>
        <w:right w:val="none" w:sz="0" w:space="0" w:color="auto"/>
      </w:divBdr>
    </w:div>
    <w:div w:id="2019038086">
      <w:marLeft w:val="0"/>
      <w:marRight w:val="0"/>
      <w:marTop w:val="0"/>
      <w:marBottom w:val="0"/>
      <w:divBdr>
        <w:top w:val="none" w:sz="0" w:space="0" w:color="auto"/>
        <w:left w:val="none" w:sz="0" w:space="0" w:color="auto"/>
        <w:bottom w:val="none" w:sz="0" w:space="0" w:color="auto"/>
        <w:right w:val="none" w:sz="0" w:space="0" w:color="auto"/>
      </w:divBdr>
    </w:div>
    <w:div w:id="2019038088">
      <w:marLeft w:val="0"/>
      <w:marRight w:val="0"/>
      <w:marTop w:val="0"/>
      <w:marBottom w:val="0"/>
      <w:divBdr>
        <w:top w:val="none" w:sz="0" w:space="0" w:color="auto"/>
        <w:left w:val="none" w:sz="0" w:space="0" w:color="auto"/>
        <w:bottom w:val="none" w:sz="0" w:space="0" w:color="auto"/>
        <w:right w:val="none" w:sz="0" w:space="0" w:color="auto"/>
      </w:divBdr>
    </w:div>
    <w:div w:id="2019038089">
      <w:marLeft w:val="0"/>
      <w:marRight w:val="0"/>
      <w:marTop w:val="0"/>
      <w:marBottom w:val="0"/>
      <w:divBdr>
        <w:top w:val="none" w:sz="0" w:space="0" w:color="auto"/>
        <w:left w:val="none" w:sz="0" w:space="0" w:color="auto"/>
        <w:bottom w:val="none" w:sz="0" w:space="0" w:color="auto"/>
        <w:right w:val="none" w:sz="0" w:space="0" w:color="auto"/>
      </w:divBdr>
    </w:div>
    <w:div w:id="2019038090">
      <w:marLeft w:val="0"/>
      <w:marRight w:val="0"/>
      <w:marTop w:val="0"/>
      <w:marBottom w:val="0"/>
      <w:divBdr>
        <w:top w:val="none" w:sz="0" w:space="0" w:color="auto"/>
        <w:left w:val="none" w:sz="0" w:space="0" w:color="auto"/>
        <w:bottom w:val="none" w:sz="0" w:space="0" w:color="auto"/>
        <w:right w:val="none" w:sz="0" w:space="0" w:color="auto"/>
      </w:divBdr>
    </w:div>
    <w:div w:id="2019038091">
      <w:marLeft w:val="0"/>
      <w:marRight w:val="0"/>
      <w:marTop w:val="0"/>
      <w:marBottom w:val="0"/>
      <w:divBdr>
        <w:top w:val="none" w:sz="0" w:space="0" w:color="auto"/>
        <w:left w:val="none" w:sz="0" w:space="0" w:color="auto"/>
        <w:bottom w:val="none" w:sz="0" w:space="0" w:color="auto"/>
        <w:right w:val="none" w:sz="0" w:space="0" w:color="auto"/>
      </w:divBdr>
    </w:div>
    <w:div w:id="20190380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uc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ucp-novosib.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4A23E-8CFD-46B3-B31E-9A3E6F41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1541</Words>
  <Characters>12018</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Евгения Олеговна</cp:lastModifiedBy>
  <cp:revision>3</cp:revision>
  <cp:lastPrinted>2018-04-09T04:35:00Z</cp:lastPrinted>
  <dcterms:created xsi:type="dcterms:W3CDTF">2018-04-13T08:06:00Z</dcterms:created>
  <dcterms:modified xsi:type="dcterms:W3CDTF">2018-04-13T09:52:00Z</dcterms:modified>
</cp:coreProperties>
</file>